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7C458" w14:textId="1CF5997D" w:rsidR="005E571C" w:rsidRPr="004F2124" w:rsidRDefault="005E571C" w:rsidP="004F2124">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center"/>
        <w:rPr>
          <w:rFonts w:ascii="Arial" w:hAnsi="Arial" w:cs="Arial"/>
          <w:b/>
        </w:rPr>
      </w:pPr>
      <w:r w:rsidRPr="004F2124">
        <w:rPr>
          <w:rFonts w:ascii="Arial" w:hAnsi="Arial" w:cs="Arial"/>
          <w:b/>
        </w:rPr>
        <w:t>Request for Proposal</w:t>
      </w:r>
      <w:r w:rsidR="00741146">
        <w:rPr>
          <w:rFonts w:ascii="Arial" w:hAnsi="Arial" w:cs="Arial"/>
          <w:b/>
        </w:rPr>
        <w:t>:</w:t>
      </w:r>
    </w:p>
    <w:p w14:paraId="20710F6B" w14:textId="77777777" w:rsidR="00803D28" w:rsidRDefault="00741146" w:rsidP="004F2124">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center"/>
        <w:rPr>
          <w:rFonts w:ascii="Arial" w:hAnsi="Arial" w:cs="Arial"/>
          <w:b/>
        </w:rPr>
      </w:pPr>
      <w:r>
        <w:rPr>
          <w:rFonts w:ascii="Arial" w:hAnsi="Arial" w:cs="Arial"/>
          <w:b/>
        </w:rPr>
        <w:t>Strategic Communications, Outreach, Marketing and Related Support Services</w:t>
      </w:r>
    </w:p>
    <w:p w14:paraId="2B1C6F64" w14:textId="2C694BF9" w:rsidR="004E13E0" w:rsidRDefault="00741146" w:rsidP="004F2124">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center"/>
        <w:rPr>
          <w:rFonts w:ascii="Arial" w:hAnsi="Arial" w:cs="Arial"/>
          <w:b/>
        </w:rPr>
      </w:pPr>
      <w:r>
        <w:rPr>
          <w:rFonts w:ascii="Arial" w:hAnsi="Arial" w:cs="Arial"/>
          <w:b/>
        </w:rPr>
        <w:t>for the City of Omaha</w:t>
      </w:r>
    </w:p>
    <w:p w14:paraId="7AE3D704" w14:textId="77777777" w:rsidR="00741146" w:rsidRPr="004F2124" w:rsidRDefault="00741146" w:rsidP="004F2124">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center"/>
        <w:rPr>
          <w:rFonts w:ascii="Arial" w:hAnsi="Arial" w:cs="Arial"/>
          <w:b/>
        </w:rPr>
      </w:pPr>
    </w:p>
    <w:p w14:paraId="09E7FC9D" w14:textId="0CB36A2A" w:rsidR="004E13E0" w:rsidRPr="004F2124" w:rsidRDefault="004E13E0" w:rsidP="004F2124">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Arial" w:hAnsi="Arial" w:cs="Arial"/>
        </w:rPr>
      </w:pPr>
      <w:r w:rsidRPr="004F2124">
        <w:rPr>
          <w:rFonts w:ascii="Arial" w:hAnsi="Arial" w:cs="Arial"/>
          <w:b/>
        </w:rPr>
        <w:t>Publish date:</w:t>
      </w:r>
      <w:r w:rsidRPr="004F2124">
        <w:rPr>
          <w:rFonts w:ascii="Arial" w:hAnsi="Arial" w:cs="Arial"/>
        </w:rPr>
        <w:tab/>
      </w:r>
      <w:r w:rsidR="00F50489">
        <w:rPr>
          <w:rFonts w:ascii="Arial" w:hAnsi="Arial" w:cs="Arial"/>
        </w:rPr>
        <w:t>Wednesday, June 24</w:t>
      </w:r>
      <w:r w:rsidR="00862157">
        <w:rPr>
          <w:rFonts w:ascii="Arial" w:hAnsi="Arial" w:cs="Arial"/>
        </w:rPr>
        <w:t>, 2026</w:t>
      </w:r>
    </w:p>
    <w:p w14:paraId="78F3B4E8" w14:textId="44DDC056" w:rsidR="004E13E0" w:rsidRPr="004F2124" w:rsidRDefault="004E13E0" w:rsidP="004F2124">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Arial" w:hAnsi="Arial" w:cs="Arial"/>
        </w:rPr>
      </w:pPr>
      <w:r w:rsidRPr="004F2124">
        <w:rPr>
          <w:rFonts w:ascii="Arial" w:hAnsi="Arial" w:cs="Arial"/>
          <w:b/>
        </w:rPr>
        <w:t>Closing date:</w:t>
      </w:r>
      <w:r w:rsidRPr="004F2124">
        <w:rPr>
          <w:rFonts w:ascii="Arial" w:hAnsi="Arial" w:cs="Arial"/>
        </w:rPr>
        <w:tab/>
        <w:t xml:space="preserve">Wednesday, </w:t>
      </w:r>
      <w:r w:rsidR="00F50489">
        <w:rPr>
          <w:rFonts w:ascii="Arial" w:hAnsi="Arial" w:cs="Arial"/>
        </w:rPr>
        <w:t>July 22, 2026</w:t>
      </w:r>
    </w:p>
    <w:p w14:paraId="2A9DA18B" w14:textId="12184ADD" w:rsidR="00AE4296" w:rsidRPr="004F2124" w:rsidRDefault="004E13E0" w:rsidP="004F2124">
      <w:pPr>
        <w:spacing w:line="480" w:lineRule="auto"/>
        <w:jc w:val="both"/>
        <w:rPr>
          <w:rFonts w:ascii="Arial" w:hAnsi="Arial" w:cs="Arial"/>
        </w:rPr>
      </w:pPr>
      <w:r w:rsidRPr="004F2124">
        <w:rPr>
          <w:rFonts w:ascii="Arial" w:hAnsi="Arial" w:cs="Arial"/>
          <w:b/>
        </w:rPr>
        <w:t>Closing time:</w:t>
      </w:r>
      <w:r w:rsidRPr="004F2124">
        <w:rPr>
          <w:rFonts w:ascii="Arial" w:hAnsi="Arial" w:cs="Arial"/>
        </w:rPr>
        <w:tab/>
      </w:r>
      <w:r w:rsidRPr="004F2124">
        <w:rPr>
          <w:rFonts w:ascii="Arial" w:hAnsi="Arial" w:cs="Arial"/>
        </w:rPr>
        <w:tab/>
        <w:t>11:00 a.m. CT</w:t>
      </w:r>
    </w:p>
    <w:p w14:paraId="171E57E8" w14:textId="74D90FA1" w:rsidR="00AE4296" w:rsidRPr="004F2124" w:rsidRDefault="004E13E0" w:rsidP="004F2124">
      <w:pPr>
        <w:spacing w:line="480" w:lineRule="auto"/>
        <w:jc w:val="both"/>
        <w:rPr>
          <w:rFonts w:ascii="Arial" w:hAnsi="Arial" w:cs="Arial"/>
        </w:rPr>
      </w:pPr>
      <w:r w:rsidRPr="004F2124">
        <w:rPr>
          <w:rFonts w:ascii="Arial" w:hAnsi="Arial" w:cs="Arial"/>
          <w:b/>
        </w:rPr>
        <w:t>Procurement contact:</w:t>
      </w:r>
      <w:r w:rsidR="00AE4296" w:rsidRPr="004F2124">
        <w:rPr>
          <w:rFonts w:ascii="Arial" w:hAnsi="Arial" w:cs="Arial"/>
          <w:b/>
        </w:rPr>
        <w:tab/>
      </w:r>
      <w:r w:rsidRPr="004F2124">
        <w:rPr>
          <w:rFonts w:ascii="Arial" w:hAnsi="Arial" w:cs="Arial"/>
        </w:rPr>
        <w:t>Michelle L. H</w:t>
      </w:r>
      <w:r w:rsidR="00B11F8F" w:rsidRPr="004F2124">
        <w:rPr>
          <w:rFonts w:ascii="Arial" w:hAnsi="Arial" w:cs="Arial"/>
        </w:rPr>
        <w:t>orton</w:t>
      </w:r>
    </w:p>
    <w:p w14:paraId="33A3AB08" w14:textId="35FDB53E" w:rsidR="00AE4296" w:rsidRPr="004F2124" w:rsidRDefault="00F50489" w:rsidP="004F2124">
      <w:pPr>
        <w:spacing w:line="480" w:lineRule="auto"/>
        <w:ind w:left="2160" w:firstLine="720"/>
        <w:jc w:val="both"/>
        <w:rPr>
          <w:rFonts w:ascii="Arial" w:hAnsi="Arial" w:cs="Arial"/>
        </w:rPr>
      </w:pPr>
      <w:r>
        <w:rPr>
          <w:rFonts w:ascii="Arial" w:hAnsi="Arial" w:cs="Arial"/>
        </w:rPr>
        <w:t>Deputy</w:t>
      </w:r>
      <w:r w:rsidR="004E13E0" w:rsidRPr="004F2124">
        <w:rPr>
          <w:rFonts w:ascii="Arial" w:hAnsi="Arial" w:cs="Arial"/>
        </w:rPr>
        <w:t xml:space="preserve"> Director / Purchasing Agent</w:t>
      </w:r>
    </w:p>
    <w:p w14:paraId="45672C6D" w14:textId="39A7194B" w:rsidR="00AE4296" w:rsidRPr="004F2124" w:rsidRDefault="007739F9" w:rsidP="004F2124">
      <w:pPr>
        <w:spacing w:line="480" w:lineRule="auto"/>
        <w:ind w:left="2160" w:firstLine="720"/>
        <w:jc w:val="both"/>
        <w:rPr>
          <w:rFonts w:ascii="Arial" w:hAnsi="Arial" w:cs="Arial"/>
        </w:rPr>
      </w:pPr>
      <w:r w:rsidRPr="004F2124">
        <w:rPr>
          <w:rFonts w:ascii="Arial" w:hAnsi="Arial" w:cs="Arial"/>
        </w:rPr>
        <w:t>City of Omaha</w:t>
      </w:r>
      <w:r w:rsidR="00AE4296" w:rsidRPr="004F2124">
        <w:rPr>
          <w:rFonts w:ascii="Arial" w:hAnsi="Arial" w:cs="Arial"/>
        </w:rPr>
        <w:t xml:space="preserve"> and </w:t>
      </w:r>
      <w:r w:rsidR="00CF3879">
        <w:rPr>
          <w:rFonts w:ascii="Arial" w:hAnsi="Arial" w:cs="Arial"/>
        </w:rPr>
        <w:t>Douglas County</w:t>
      </w:r>
      <w:r w:rsidR="00AE4296" w:rsidRPr="004F2124">
        <w:rPr>
          <w:rFonts w:ascii="Arial" w:hAnsi="Arial" w:cs="Arial"/>
        </w:rPr>
        <w:t xml:space="preserve"> Purchasing Department</w:t>
      </w:r>
    </w:p>
    <w:p w14:paraId="012DFC4A" w14:textId="16ED5518" w:rsidR="00A612B3" w:rsidRPr="004F2124" w:rsidRDefault="00A612B3" w:rsidP="004F2124">
      <w:pPr>
        <w:spacing w:line="480" w:lineRule="auto"/>
        <w:jc w:val="both"/>
        <w:rPr>
          <w:rFonts w:ascii="Arial" w:hAnsi="Arial" w:cs="Arial"/>
        </w:rPr>
      </w:pPr>
    </w:p>
    <w:p w14:paraId="00572E89" w14:textId="4A01B5B5" w:rsidR="00AE4296" w:rsidRPr="004F2124" w:rsidRDefault="00A612B3" w:rsidP="004F2124">
      <w:pPr>
        <w:spacing w:line="480" w:lineRule="auto"/>
        <w:jc w:val="both"/>
        <w:rPr>
          <w:rFonts w:ascii="Arial" w:hAnsi="Arial" w:cs="Arial"/>
        </w:rPr>
      </w:pPr>
      <w:r w:rsidRPr="004F2124">
        <w:rPr>
          <w:rFonts w:ascii="Arial" w:hAnsi="Arial" w:cs="Arial"/>
        </w:rPr>
        <w:t xml:space="preserve">On behalf of </w:t>
      </w:r>
      <w:r w:rsidR="00BF0A68" w:rsidRPr="004F2124">
        <w:rPr>
          <w:rFonts w:ascii="Arial" w:hAnsi="Arial" w:cs="Arial"/>
        </w:rPr>
        <w:t>the City of Omaha</w:t>
      </w:r>
      <w:r w:rsidRPr="004F2124">
        <w:rPr>
          <w:rFonts w:ascii="Arial" w:hAnsi="Arial" w:cs="Arial"/>
        </w:rPr>
        <w:t xml:space="preserve">, the </w:t>
      </w:r>
      <w:r w:rsidR="008B6F38" w:rsidRPr="004F2124">
        <w:rPr>
          <w:rFonts w:ascii="Arial" w:hAnsi="Arial" w:cs="Arial"/>
        </w:rPr>
        <w:t>Douglas County</w:t>
      </w:r>
      <w:r w:rsidRPr="004F2124">
        <w:rPr>
          <w:rFonts w:ascii="Arial" w:hAnsi="Arial" w:cs="Arial"/>
        </w:rPr>
        <w:t xml:space="preserve"> Purchasing Agent is issuing this Request for Proposal for the purpose of selecting a qualified vendor to provide the</w:t>
      </w:r>
      <w:r w:rsidR="00B11F8F" w:rsidRPr="004F2124">
        <w:rPr>
          <w:rFonts w:ascii="Arial" w:hAnsi="Arial" w:cs="Arial"/>
        </w:rPr>
        <w:t xml:space="preserve"> services described herein.  </w:t>
      </w:r>
      <w:r w:rsidRPr="004F2124">
        <w:rPr>
          <w:rFonts w:ascii="Arial" w:eastAsia="Calibri" w:hAnsi="Arial" w:cs="Arial"/>
          <w:spacing w:val="2"/>
        </w:rPr>
        <w:t xml:space="preserve"> </w:t>
      </w:r>
      <w:r w:rsidRPr="004F2124">
        <w:rPr>
          <w:rFonts w:ascii="Arial" w:hAnsi="Arial" w:cs="Arial"/>
        </w:rPr>
        <w:t xml:space="preserve">Each respondent is responsible for taking the necessary steps to ensure their submission is received and complete by the listed closing date and time.  </w:t>
      </w:r>
      <w:r w:rsidR="00BF0A68" w:rsidRPr="004F2124">
        <w:rPr>
          <w:rFonts w:ascii="Arial" w:hAnsi="Arial" w:cs="Arial"/>
        </w:rPr>
        <w:t>The City of Omaha</w:t>
      </w:r>
      <w:r w:rsidRPr="004F2124">
        <w:rPr>
          <w:rFonts w:ascii="Arial" w:hAnsi="Arial" w:cs="Arial"/>
        </w:rPr>
        <w:t xml:space="preserve"> is not responsible for technical difficulties and will not allow late submissions due to the same.  All attachments must be completed and returned with proposal.  </w:t>
      </w:r>
    </w:p>
    <w:p w14:paraId="368C80FA" w14:textId="063816F5" w:rsidR="005E571C" w:rsidRPr="004F2124" w:rsidRDefault="005E571C" w:rsidP="004F2124">
      <w:pPr>
        <w:spacing w:line="480" w:lineRule="auto"/>
        <w:jc w:val="both"/>
        <w:rPr>
          <w:rFonts w:ascii="Arial" w:hAnsi="Arial" w:cs="Arial"/>
        </w:rPr>
      </w:pPr>
    </w:p>
    <w:p w14:paraId="3426A1E1" w14:textId="13D2DFDE" w:rsidR="00AE4296" w:rsidRPr="004F2124" w:rsidRDefault="00903F4D" w:rsidP="004F2124">
      <w:pPr>
        <w:spacing w:line="480" w:lineRule="auto"/>
        <w:jc w:val="both"/>
        <w:rPr>
          <w:rFonts w:ascii="Arial" w:hAnsi="Arial" w:cs="Arial"/>
        </w:rPr>
      </w:pPr>
      <w:r w:rsidRPr="00903F4D">
        <w:rPr>
          <w:rFonts w:ascii="Arial" w:hAnsi="Arial" w:cs="Arial"/>
          <w:noProof/>
        </w:rPr>
        <w:drawing>
          <wp:anchor distT="0" distB="0" distL="114300" distR="114300" simplePos="0" relativeHeight="251659264" behindDoc="0" locked="0" layoutInCell="1" allowOverlap="1" wp14:anchorId="4D63A599" wp14:editId="03A03CA1">
            <wp:simplePos x="0" y="0"/>
            <wp:positionH relativeFrom="margin">
              <wp:align>center</wp:align>
            </wp:positionH>
            <wp:positionV relativeFrom="paragraph">
              <wp:posOffset>8255</wp:posOffset>
            </wp:positionV>
            <wp:extent cx="1728216" cy="1737360"/>
            <wp:effectExtent l="0" t="0" r="571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8216" cy="1737360"/>
                    </a:xfrm>
                    <a:prstGeom prst="rect">
                      <a:avLst/>
                    </a:prstGeom>
                  </pic:spPr>
                </pic:pic>
              </a:graphicData>
            </a:graphic>
            <wp14:sizeRelH relativeFrom="margin">
              <wp14:pctWidth>0</wp14:pctWidth>
            </wp14:sizeRelH>
            <wp14:sizeRelV relativeFrom="margin">
              <wp14:pctHeight>0</wp14:pctHeight>
            </wp14:sizeRelV>
          </wp:anchor>
        </w:drawing>
      </w:r>
    </w:p>
    <w:p w14:paraId="3F823EB6" w14:textId="00D55963" w:rsidR="00802146" w:rsidRPr="004F2124" w:rsidRDefault="00802146" w:rsidP="004F2124">
      <w:pPr>
        <w:tabs>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Arial" w:hAnsi="Arial" w:cs="Arial"/>
        </w:rPr>
      </w:pPr>
    </w:p>
    <w:p w14:paraId="086150F2" w14:textId="77777777" w:rsidR="00A612B3" w:rsidRPr="004F2124" w:rsidRDefault="00A612B3" w:rsidP="004F2124">
      <w:pPr>
        <w:spacing w:line="480" w:lineRule="auto"/>
        <w:jc w:val="both"/>
        <w:rPr>
          <w:rFonts w:ascii="Arial" w:hAnsi="Arial" w:cs="Arial"/>
          <w:highlight w:val="green"/>
        </w:rPr>
      </w:pPr>
      <w:r w:rsidRPr="004F2124">
        <w:rPr>
          <w:rFonts w:ascii="Arial" w:hAnsi="Arial" w:cs="Arial"/>
          <w:highlight w:val="green"/>
        </w:rPr>
        <w:br w:type="page"/>
      </w:r>
    </w:p>
    <w:sdt>
      <w:sdtPr>
        <w:rPr>
          <w:rFonts w:ascii="Times New Roman" w:eastAsia="Times New Roman" w:hAnsi="Times New Roman" w:cs="Arial"/>
          <w:b w:val="0"/>
          <w:szCs w:val="24"/>
        </w:rPr>
        <w:id w:val="-144747035"/>
        <w:docPartObj>
          <w:docPartGallery w:val="Table of Contents"/>
          <w:docPartUnique/>
        </w:docPartObj>
      </w:sdtPr>
      <w:sdtEndPr>
        <w:rPr>
          <w:bCs/>
          <w:noProof/>
        </w:rPr>
      </w:sdtEndPr>
      <w:sdtContent>
        <w:p w14:paraId="0C9ED999" w14:textId="6F223141" w:rsidR="00116F5C" w:rsidRPr="001A4B08" w:rsidRDefault="005F4BF0" w:rsidP="005F4BF0">
          <w:pPr>
            <w:pStyle w:val="TOCHeading"/>
            <w:numPr>
              <w:ilvl w:val="0"/>
              <w:numId w:val="0"/>
            </w:numPr>
            <w:spacing w:line="360" w:lineRule="auto"/>
            <w:rPr>
              <w:rFonts w:cs="Arial"/>
              <w:szCs w:val="24"/>
            </w:rPr>
          </w:pPr>
          <w:r w:rsidRPr="001A4B08">
            <w:rPr>
              <w:rFonts w:cs="Arial"/>
              <w:szCs w:val="24"/>
            </w:rPr>
            <w:t xml:space="preserve">Table of </w:t>
          </w:r>
          <w:r w:rsidR="00116F5C" w:rsidRPr="001A4B08">
            <w:rPr>
              <w:rFonts w:cs="Arial"/>
              <w:szCs w:val="24"/>
            </w:rPr>
            <w:t>Contents</w:t>
          </w:r>
        </w:p>
        <w:p w14:paraId="03107041" w14:textId="6D84383C" w:rsidR="001A4B08" w:rsidRPr="001A4B08" w:rsidRDefault="00116F5C">
          <w:pPr>
            <w:pStyle w:val="TOC1"/>
            <w:rPr>
              <w:rFonts w:ascii="Arial" w:hAnsi="Arial" w:cs="Arial"/>
              <w:b w:val="0"/>
              <w:kern w:val="2"/>
              <w14:ligatures w14:val="standardContextual"/>
            </w:rPr>
          </w:pPr>
          <w:r w:rsidRPr="001A4B08">
            <w:rPr>
              <w:rFonts w:ascii="Arial" w:hAnsi="Arial" w:cs="Arial"/>
              <w:b w:val="0"/>
            </w:rPr>
            <w:fldChar w:fldCharType="begin"/>
          </w:r>
          <w:r w:rsidRPr="001A4B08">
            <w:rPr>
              <w:rFonts w:ascii="Arial" w:hAnsi="Arial" w:cs="Arial"/>
              <w:b w:val="0"/>
            </w:rPr>
            <w:instrText xml:space="preserve"> TOC \o "1-2" \h \z \u </w:instrText>
          </w:r>
          <w:r w:rsidRPr="001A4B08">
            <w:rPr>
              <w:rFonts w:ascii="Arial" w:hAnsi="Arial" w:cs="Arial"/>
              <w:b w:val="0"/>
            </w:rPr>
            <w:fldChar w:fldCharType="separate"/>
          </w:r>
          <w:hyperlink w:anchor="_Toc193365134" w:history="1">
            <w:r w:rsidR="001A4B08" w:rsidRPr="001A4B08">
              <w:rPr>
                <w:rStyle w:val="Hyperlink"/>
                <w:rFonts w:ascii="Arial" w:hAnsi="Arial" w:cs="Arial"/>
              </w:rPr>
              <w:t>I.</w:t>
            </w:r>
            <w:r w:rsidR="001A4B08" w:rsidRPr="001A4B08">
              <w:rPr>
                <w:rFonts w:ascii="Arial" w:hAnsi="Arial" w:cs="Arial"/>
                <w:b w:val="0"/>
                <w:kern w:val="2"/>
                <w14:ligatures w14:val="standardContextual"/>
              </w:rPr>
              <w:tab/>
            </w:r>
            <w:r w:rsidR="001A4B08" w:rsidRPr="001A4B08">
              <w:rPr>
                <w:rStyle w:val="Hyperlink"/>
                <w:rFonts w:ascii="Arial" w:hAnsi="Arial" w:cs="Arial"/>
              </w:rPr>
              <w:t>STANDARD TERMS AND CONDITIONS</w:t>
            </w:r>
            <w:r w:rsidR="001A4B08" w:rsidRPr="001A4B08">
              <w:rPr>
                <w:rFonts w:ascii="Arial" w:hAnsi="Arial" w:cs="Arial"/>
                <w:webHidden/>
              </w:rPr>
              <w:tab/>
            </w:r>
            <w:r w:rsidR="001A4B08" w:rsidRPr="001A4B08">
              <w:rPr>
                <w:rFonts w:ascii="Arial" w:hAnsi="Arial" w:cs="Arial"/>
                <w:webHidden/>
              </w:rPr>
              <w:fldChar w:fldCharType="begin"/>
            </w:r>
            <w:r w:rsidR="001A4B08" w:rsidRPr="001A4B08">
              <w:rPr>
                <w:rFonts w:ascii="Arial" w:hAnsi="Arial" w:cs="Arial"/>
                <w:webHidden/>
              </w:rPr>
              <w:instrText xml:space="preserve"> PAGEREF _Toc193365134 \h </w:instrText>
            </w:r>
            <w:r w:rsidR="001A4B08" w:rsidRPr="001A4B08">
              <w:rPr>
                <w:rFonts w:ascii="Arial" w:hAnsi="Arial" w:cs="Arial"/>
                <w:webHidden/>
              </w:rPr>
            </w:r>
            <w:r w:rsidR="001A4B08" w:rsidRPr="001A4B08">
              <w:rPr>
                <w:rFonts w:ascii="Arial" w:hAnsi="Arial" w:cs="Arial"/>
                <w:webHidden/>
              </w:rPr>
              <w:fldChar w:fldCharType="separate"/>
            </w:r>
            <w:r w:rsidR="009D2A77">
              <w:rPr>
                <w:rFonts w:ascii="Arial" w:hAnsi="Arial" w:cs="Arial"/>
                <w:webHidden/>
              </w:rPr>
              <w:t>4</w:t>
            </w:r>
            <w:r w:rsidR="001A4B08" w:rsidRPr="001A4B08">
              <w:rPr>
                <w:rFonts w:ascii="Arial" w:hAnsi="Arial" w:cs="Arial"/>
                <w:webHidden/>
              </w:rPr>
              <w:fldChar w:fldCharType="end"/>
            </w:r>
          </w:hyperlink>
        </w:p>
        <w:p w14:paraId="28AF1C25" w14:textId="6BDECB61"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35" w:history="1">
            <w:r w:rsidR="001A4B08" w:rsidRPr="001A4B08">
              <w:rPr>
                <w:rStyle w:val="Hyperlink"/>
                <w:rFonts w:ascii="Arial" w:hAnsi="Arial" w:cs="Arial"/>
                <w:noProof/>
                <w:sz w:val="24"/>
                <w:szCs w:val="24"/>
              </w:rPr>
              <w:t>A.</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Requirement for Bid Bond</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_Toc193365135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4</w:t>
            </w:r>
            <w:r w:rsidR="001A4B08" w:rsidRPr="001A4B08">
              <w:rPr>
                <w:rFonts w:ascii="Arial" w:hAnsi="Arial" w:cs="Arial"/>
                <w:noProof/>
                <w:webHidden/>
                <w:sz w:val="24"/>
                <w:szCs w:val="24"/>
              </w:rPr>
              <w:fldChar w:fldCharType="end"/>
            </w:r>
          </w:hyperlink>
        </w:p>
        <w:p w14:paraId="60D78990" w14:textId="0428F6A4"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36" w:history="1">
            <w:r w:rsidR="001A4B08" w:rsidRPr="001A4B08">
              <w:rPr>
                <w:rStyle w:val="Hyperlink"/>
                <w:rFonts w:ascii="Arial" w:hAnsi="Arial" w:cs="Arial"/>
                <w:noProof/>
                <w:sz w:val="24"/>
                <w:szCs w:val="24"/>
              </w:rPr>
              <w:t>B.</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Insurance</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_Toc193365136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5</w:t>
            </w:r>
            <w:r w:rsidR="001A4B08" w:rsidRPr="001A4B08">
              <w:rPr>
                <w:rFonts w:ascii="Arial" w:hAnsi="Arial" w:cs="Arial"/>
                <w:noProof/>
                <w:webHidden/>
                <w:sz w:val="24"/>
                <w:szCs w:val="24"/>
              </w:rPr>
              <w:fldChar w:fldCharType="end"/>
            </w:r>
          </w:hyperlink>
        </w:p>
        <w:p w14:paraId="47C54D27" w14:textId="625035DE"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37" w:history="1">
            <w:r w:rsidR="001A4B08" w:rsidRPr="001A4B08">
              <w:rPr>
                <w:rStyle w:val="Hyperlink"/>
                <w:rFonts w:ascii="Arial" w:hAnsi="Arial" w:cs="Arial"/>
                <w:noProof/>
                <w:sz w:val="24"/>
                <w:szCs w:val="24"/>
              </w:rPr>
              <w:t>C.</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Performance Bond</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_Toc193365137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5</w:t>
            </w:r>
            <w:r w:rsidR="001A4B08" w:rsidRPr="001A4B08">
              <w:rPr>
                <w:rFonts w:ascii="Arial" w:hAnsi="Arial" w:cs="Arial"/>
                <w:noProof/>
                <w:webHidden/>
                <w:sz w:val="24"/>
                <w:szCs w:val="24"/>
              </w:rPr>
              <w:fldChar w:fldCharType="end"/>
            </w:r>
          </w:hyperlink>
        </w:p>
        <w:p w14:paraId="772DA3F6" w14:textId="614FADA6"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38" w:history="1">
            <w:r w:rsidR="001A4B08" w:rsidRPr="001A4B08">
              <w:rPr>
                <w:rStyle w:val="Hyperlink"/>
                <w:rFonts w:ascii="Arial" w:hAnsi="Arial" w:cs="Arial"/>
                <w:noProof/>
                <w:sz w:val="24"/>
                <w:szCs w:val="24"/>
              </w:rPr>
              <w:t>D.</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Scope</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_Toc193365138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5</w:t>
            </w:r>
            <w:r w:rsidR="001A4B08" w:rsidRPr="001A4B08">
              <w:rPr>
                <w:rFonts w:ascii="Arial" w:hAnsi="Arial" w:cs="Arial"/>
                <w:noProof/>
                <w:webHidden/>
                <w:sz w:val="24"/>
                <w:szCs w:val="24"/>
              </w:rPr>
              <w:fldChar w:fldCharType="end"/>
            </w:r>
          </w:hyperlink>
        </w:p>
        <w:p w14:paraId="2CF8098E" w14:textId="034330BF"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39" w:history="1">
            <w:r w:rsidR="001A4B08" w:rsidRPr="001A4B08">
              <w:rPr>
                <w:rStyle w:val="Hyperlink"/>
                <w:rFonts w:ascii="Arial" w:hAnsi="Arial" w:cs="Arial"/>
                <w:noProof/>
                <w:sz w:val="24"/>
                <w:szCs w:val="24"/>
              </w:rPr>
              <w:t>E.</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Payment</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_Toc193365139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6</w:t>
            </w:r>
            <w:r w:rsidR="001A4B08" w:rsidRPr="001A4B08">
              <w:rPr>
                <w:rFonts w:ascii="Arial" w:hAnsi="Arial" w:cs="Arial"/>
                <w:noProof/>
                <w:webHidden/>
                <w:sz w:val="24"/>
                <w:szCs w:val="24"/>
              </w:rPr>
              <w:fldChar w:fldCharType="end"/>
            </w:r>
          </w:hyperlink>
        </w:p>
        <w:p w14:paraId="429369B9" w14:textId="7B377183"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0" w:history="1">
            <w:r w:rsidR="001A4B08" w:rsidRPr="001A4B08">
              <w:rPr>
                <w:rStyle w:val="Hyperlink"/>
                <w:rFonts w:ascii="Arial" w:hAnsi="Arial" w:cs="Arial"/>
                <w:noProof/>
                <w:sz w:val="24"/>
                <w:szCs w:val="24"/>
              </w:rPr>
              <w:t>F.</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Independent Price Determination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_Toc193365140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6</w:t>
            </w:r>
            <w:r w:rsidR="001A4B08" w:rsidRPr="001A4B08">
              <w:rPr>
                <w:rFonts w:ascii="Arial" w:hAnsi="Arial" w:cs="Arial"/>
                <w:noProof/>
                <w:webHidden/>
                <w:sz w:val="24"/>
                <w:szCs w:val="24"/>
              </w:rPr>
              <w:fldChar w:fldCharType="end"/>
            </w:r>
          </w:hyperlink>
        </w:p>
        <w:p w14:paraId="2C4BAF95" w14:textId="6890A423"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1" w:history="1">
            <w:r w:rsidR="001A4B08" w:rsidRPr="001A4B08">
              <w:rPr>
                <w:rStyle w:val="Hyperlink"/>
                <w:rFonts w:ascii="Arial" w:hAnsi="Arial" w:cs="Arial"/>
                <w:noProof/>
                <w:sz w:val="24"/>
                <w:szCs w:val="24"/>
              </w:rPr>
              <w:t>G.</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Collusive Bidding</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_Toc193365141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6</w:t>
            </w:r>
            <w:r w:rsidR="001A4B08" w:rsidRPr="001A4B08">
              <w:rPr>
                <w:rFonts w:ascii="Arial" w:hAnsi="Arial" w:cs="Arial"/>
                <w:noProof/>
                <w:webHidden/>
                <w:sz w:val="24"/>
                <w:szCs w:val="24"/>
              </w:rPr>
              <w:fldChar w:fldCharType="end"/>
            </w:r>
          </w:hyperlink>
        </w:p>
        <w:p w14:paraId="6E9BA4A4" w14:textId="3F01A6BE"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2" w:history="1">
            <w:r w:rsidR="001A4B08" w:rsidRPr="001A4B08">
              <w:rPr>
                <w:rStyle w:val="Hyperlink"/>
                <w:rFonts w:ascii="Arial" w:hAnsi="Arial" w:cs="Arial"/>
                <w:noProof/>
                <w:sz w:val="24"/>
                <w:szCs w:val="24"/>
              </w:rPr>
              <w:t>H.</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Anti-Lobbying Provision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_Toc193365142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6</w:t>
            </w:r>
            <w:r w:rsidR="001A4B08" w:rsidRPr="001A4B08">
              <w:rPr>
                <w:rFonts w:ascii="Arial" w:hAnsi="Arial" w:cs="Arial"/>
                <w:noProof/>
                <w:webHidden/>
                <w:sz w:val="24"/>
                <w:szCs w:val="24"/>
              </w:rPr>
              <w:fldChar w:fldCharType="end"/>
            </w:r>
          </w:hyperlink>
        </w:p>
        <w:p w14:paraId="64082CA6" w14:textId="61135B5D"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3" w:history="1">
            <w:r w:rsidR="001A4B08" w:rsidRPr="001A4B08">
              <w:rPr>
                <w:rStyle w:val="Hyperlink"/>
                <w:rFonts w:ascii="Arial" w:hAnsi="Arial" w:cs="Arial"/>
                <w:noProof/>
                <w:sz w:val="24"/>
                <w:szCs w:val="24"/>
              </w:rPr>
              <w:t>I.</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Alternate Terms and Conditions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_Toc193365143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7</w:t>
            </w:r>
            <w:r w:rsidR="001A4B08" w:rsidRPr="001A4B08">
              <w:rPr>
                <w:rFonts w:ascii="Arial" w:hAnsi="Arial" w:cs="Arial"/>
                <w:noProof/>
                <w:webHidden/>
                <w:sz w:val="24"/>
                <w:szCs w:val="24"/>
              </w:rPr>
              <w:fldChar w:fldCharType="end"/>
            </w:r>
          </w:hyperlink>
        </w:p>
        <w:p w14:paraId="28A5CCEC" w14:textId="61D65E6E"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4" w:history="1">
            <w:r w:rsidR="001A4B08" w:rsidRPr="001A4B08">
              <w:rPr>
                <w:rStyle w:val="Hyperlink"/>
                <w:rFonts w:ascii="Arial" w:hAnsi="Arial" w:cs="Arial"/>
                <w:noProof/>
                <w:sz w:val="24"/>
                <w:szCs w:val="24"/>
              </w:rPr>
              <w:t>J.</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Unavailability of Funding</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_Toc193365144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7</w:t>
            </w:r>
            <w:r w:rsidR="001A4B08" w:rsidRPr="001A4B08">
              <w:rPr>
                <w:rFonts w:ascii="Arial" w:hAnsi="Arial" w:cs="Arial"/>
                <w:noProof/>
                <w:webHidden/>
                <w:sz w:val="24"/>
                <w:szCs w:val="24"/>
              </w:rPr>
              <w:fldChar w:fldCharType="end"/>
            </w:r>
          </w:hyperlink>
        </w:p>
        <w:p w14:paraId="7BB353CB" w14:textId="70A2FD9B"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5" w:history="1">
            <w:r w:rsidR="001A4B08" w:rsidRPr="001A4B08">
              <w:rPr>
                <w:rStyle w:val="Hyperlink"/>
                <w:rFonts w:ascii="Arial" w:hAnsi="Arial" w:cs="Arial"/>
                <w:noProof/>
                <w:sz w:val="24"/>
                <w:szCs w:val="24"/>
              </w:rPr>
              <w:t>K.</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Indemnification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_Toc193365145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8</w:t>
            </w:r>
            <w:r w:rsidR="001A4B08" w:rsidRPr="001A4B08">
              <w:rPr>
                <w:rFonts w:ascii="Arial" w:hAnsi="Arial" w:cs="Arial"/>
                <w:noProof/>
                <w:webHidden/>
                <w:sz w:val="24"/>
                <w:szCs w:val="24"/>
              </w:rPr>
              <w:fldChar w:fldCharType="end"/>
            </w:r>
          </w:hyperlink>
        </w:p>
        <w:p w14:paraId="29A29FB0" w14:textId="1241FE6D"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6" w:history="1">
            <w:r w:rsidR="001A4B08" w:rsidRPr="001A4B08">
              <w:rPr>
                <w:rStyle w:val="Hyperlink"/>
                <w:rFonts w:ascii="Arial" w:hAnsi="Arial" w:cs="Arial"/>
                <w:noProof/>
                <w:sz w:val="24"/>
                <w:szCs w:val="24"/>
              </w:rPr>
              <w:t>L.</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Conflict of Interest</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_Toc193365146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9</w:t>
            </w:r>
            <w:r w:rsidR="001A4B08" w:rsidRPr="001A4B08">
              <w:rPr>
                <w:rFonts w:ascii="Arial" w:hAnsi="Arial" w:cs="Arial"/>
                <w:noProof/>
                <w:webHidden/>
                <w:sz w:val="24"/>
                <w:szCs w:val="24"/>
              </w:rPr>
              <w:fldChar w:fldCharType="end"/>
            </w:r>
          </w:hyperlink>
        </w:p>
        <w:p w14:paraId="5ED4F00A" w14:textId="3F7FE09D"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7" w:history="1">
            <w:r w:rsidR="001A4B08" w:rsidRPr="001A4B08">
              <w:rPr>
                <w:rStyle w:val="Hyperlink"/>
                <w:rFonts w:ascii="Arial" w:hAnsi="Arial" w:cs="Arial"/>
                <w:noProof/>
                <w:sz w:val="24"/>
                <w:szCs w:val="24"/>
              </w:rPr>
              <w:t>M.</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Laws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_Toc193365147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9</w:t>
            </w:r>
            <w:r w:rsidR="001A4B08" w:rsidRPr="001A4B08">
              <w:rPr>
                <w:rFonts w:ascii="Arial" w:hAnsi="Arial" w:cs="Arial"/>
                <w:noProof/>
                <w:webHidden/>
                <w:sz w:val="24"/>
                <w:szCs w:val="24"/>
              </w:rPr>
              <w:fldChar w:fldCharType="end"/>
            </w:r>
          </w:hyperlink>
        </w:p>
        <w:p w14:paraId="2A0985F4" w14:textId="1B0F9B7B"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8" w:history="1">
            <w:r w:rsidR="001A4B08" w:rsidRPr="001A4B08">
              <w:rPr>
                <w:rStyle w:val="Hyperlink"/>
                <w:rFonts w:ascii="Arial" w:hAnsi="Arial" w:cs="Arial"/>
                <w:noProof/>
                <w:sz w:val="24"/>
                <w:szCs w:val="24"/>
              </w:rPr>
              <w:t>N.</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Non-Discrimination / Equal Employment Opportunity (EEO)</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_Toc193365148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10</w:t>
            </w:r>
            <w:r w:rsidR="001A4B08" w:rsidRPr="001A4B08">
              <w:rPr>
                <w:rFonts w:ascii="Arial" w:hAnsi="Arial" w:cs="Arial"/>
                <w:noProof/>
                <w:webHidden/>
                <w:sz w:val="24"/>
                <w:szCs w:val="24"/>
              </w:rPr>
              <w:fldChar w:fldCharType="end"/>
            </w:r>
          </w:hyperlink>
        </w:p>
        <w:p w14:paraId="4A649EB5" w14:textId="0B3789B3"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49" w:history="1">
            <w:r w:rsidR="001A4B08" w:rsidRPr="001A4B08">
              <w:rPr>
                <w:rStyle w:val="Hyperlink"/>
                <w:rFonts w:ascii="Arial" w:hAnsi="Arial" w:cs="Arial"/>
                <w:noProof/>
                <w:sz w:val="24"/>
                <w:szCs w:val="24"/>
              </w:rPr>
              <w:t>O.</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Drug Policy</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_Toc193365149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10</w:t>
            </w:r>
            <w:r w:rsidR="001A4B08" w:rsidRPr="001A4B08">
              <w:rPr>
                <w:rFonts w:ascii="Arial" w:hAnsi="Arial" w:cs="Arial"/>
                <w:noProof/>
                <w:webHidden/>
                <w:sz w:val="24"/>
                <w:szCs w:val="24"/>
              </w:rPr>
              <w:fldChar w:fldCharType="end"/>
            </w:r>
          </w:hyperlink>
        </w:p>
        <w:p w14:paraId="11296105" w14:textId="62AADDDB"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0" w:history="1">
            <w:r w:rsidR="001A4B08" w:rsidRPr="001A4B08">
              <w:rPr>
                <w:rStyle w:val="Hyperlink"/>
                <w:rFonts w:ascii="Arial" w:hAnsi="Arial" w:cs="Arial"/>
                <w:noProof/>
                <w:sz w:val="24"/>
                <w:szCs w:val="24"/>
              </w:rPr>
              <w:t>P.</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E-Verify: New Employee Work Eligibility Status (Neb. Rev. Stat. §4-108-114)</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_Toc193365150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11</w:t>
            </w:r>
            <w:r w:rsidR="001A4B08" w:rsidRPr="001A4B08">
              <w:rPr>
                <w:rFonts w:ascii="Arial" w:hAnsi="Arial" w:cs="Arial"/>
                <w:noProof/>
                <w:webHidden/>
                <w:sz w:val="24"/>
                <w:szCs w:val="24"/>
              </w:rPr>
              <w:fldChar w:fldCharType="end"/>
            </w:r>
          </w:hyperlink>
        </w:p>
        <w:p w14:paraId="7B7BB96E" w14:textId="2CDD3B5D"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1" w:history="1">
            <w:r w:rsidR="001A4B08" w:rsidRPr="001A4B08">
              <w:rPr>
                <w:rStyle w:val="Hyperlink"/>
                <w:rFonts w:ascii="Arial" w:hAnsi="Arial" w:cs="Arial"/>
                <w:noProof/>
                <w:sz w:val="24"/>
                <w:szCs w:val="24"/>
              </w:rPr>
              <w:t>Q.</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Federal Debarment or Suspension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_Toc193365151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12</w:t>
            </w:r>
            <w:r w:rsidR="001A4B08" w:rsidRPr="001A4B08">
              <w:rPr>
                <w:rFonts w:ascii="Arial" w:hAnsi="Arial" w:cs="Arial"/>
                <w:noProof/>
                <w:webHidden/>
                <w:sz w:val="24"/>
                <w:szCs w:val="24"/>
              </w:rPr>
              <w:fldChar w:fldCharType="end"/>
            </w:r>
          </w:hyperlink>
        </w:p>
        <w:p w14:paraId="5485AF24" w14:textId="291DDA02"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2" w:history="1">
            <w:r w:rsidR="001A4B08" w:rsidRPr="001A4B08">
              <w:rPr>
                <w:rStyle w:val="Hyperlink"/>
                <w:rFonts w:ascii="Arial" w:hAnsi="Arial" w:cs="Arial"/>
                <w:noProof/>
                <w:sz w:val="24"/>
                <w:szCs w:val="24"/>
              </w:rPr>
              <w:t>R.</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Assignment and Delegation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_Toc193365152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12</w:t>
            </w:r>
            <w:r w:rsidR="001A4B08" w:rsidRPr="001A4B08">
              <w:rPr>
                <w:rFonts w:ascii="Arial" w:hAnsi="Arial" w:cs="Arial"/>
                <w:noProof/>
                <w:webHidden/>
                <w:sz w:val="24"/>
                <w:szCs w:val="24"/>
              </w:rPr>
              <w:fldChar w:fldCharType="end"/>
            </w:r>
          </w:hyperlink>
        </w:p>
        <w:p w14:paraId="279CCD6C" w14:textId="0F36FEB1"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3" w:history="1">
            <w:r w:rsidR="001A4B08" w:rsidRPr="001A4B08">
              <w:rPr>
                <w:rStyle w:val="Hyperlink"/>
                <w:rFonts w:ascii="Arial" w:hAnsi="Arial" w:cs="Arial"/>
                <w:noProof/>
                <w:sz w:val="24"/>
                <w:szCs w:val="24"/>
              </w:rPr>
              <w:t>S.</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Restriction Against Non-Compete and No-Hire Provisions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_Toc193365153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12</w:t>
            </w:r>
            <w:r w:rsidR="001A4B08" w:rsidRPr="001A4B08">
              <w:rPr>
                <w:rFonts w:ascii="Arial" w:hAnsi="Arial" w:cs="Arial"/>
                <w:noProof/>
                <w:webHidden/>
                <w:sz w:val="24"/>
                <w:szCs w:val="24"/>
              </w:rPr>
              <w:fldChar w:fldCharType="end"/>
            </w:r>
          </w:hyperlink>
        </w:p>
        <w:p w14:paraId="45817DCD" w14:textId="2CD07021"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4" w:history="1">
            <w:r w:rsidR="001A4B08" w:rsidRPr="001A4B08">
              <w:rPr>
                <w:rStyle w:val="Hyperlink"/>
                <w:rFonts w:ascii="Arial" w:hAnsi="Arial" w:cs="Arial"/>
                <w:noProof/>
                <w:sz w:val="24"/>
                <w:szCs w:val="24"/>
              </w:rPr>
              <w:t>T.</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Award and Negotiations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_Toc193365154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13</w:t>
            </w:r>
            <w:r w:rsidR="001A4B08" w:rsidRPr="001A4B08">
              <w:rPr>
                <w:rFonts w:ascii="Arial" w:hAnsi="Arial" w:cs="Arial"/>
                <w:noProof/>
                <w:webHidden/>
                <w:sz w:val="24"/>
                <w:szCs w:val="24"/>
              </w:rPr>
              <w:fldChar w:fldCharType="end"/>
            </w:r>
          </w:hyperlink>
        </w:p>
        <w:p w14:paraId="13C40BF3" w14:textId="59FF6A5A"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5" w:history="1">
            <w:r w:rsidR="001A4B08" w:rsidRPr="001A4B08">
              <w:rPr>
                <w:rStyle w:val="Hyperlink"/>
                <w:rFonts w:ascii="Arial" w:hAnsi="Arial" w:cs="Arial"/>
                <w:noProof/>
                <w:sz w:val="24"/>
                <w:szCs w:val="24"/>
              </w:rPr>
              <w:t>U.</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Termination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_Toc193365155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14</w:t>
            </w:r>
            <w:r w:rsidR="001A4B08" w:rsidRPr="001A4B08">
              <w:rPr>
                <w:rFonts w:ascii="Arial" w:hAnsi="Arial" w:cs="Arial"/>
                <w:noProof/>
                <w:webHidden/>
                <w:sz w:val="24"/>
                <w:szCs w:val="24"/>
              </w:rPr>
              <w:fldChar w:fldCharType="end"/>
            </w:r>
          </w:hyperlink>
        </w:p>
        <w:p w14:paraId="630B2106" w14:textId="5F50308F"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6" w:history="1">
            <w:r w:rsidR="001A4B08" w:rsidRPr="001A4B08">
              <w:rPr>
                <w:rStyle w:val="Hyperlink"/>
                <w:rFonts w:ascii="Arial" w:hAnsi="Arial" w:cs="Arial"/>
                <w:noProof/>
                <w:sz w:val="24"/>
                <w:szCs w:val="24"/>
              </w:rPr>
              <w:t>V.</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Non-Exclusive</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_Toc193365156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15</w:t>
            </w:r>
            <w:r w:rsidR="001A4B08" w:rsidRPr="001A4B08">
              <w:rPr>
                <w:rFonts w:ascii="Arial" w:hAnsi="Arial" w:cs="Arial"/>
                <w:noProof/>
                <w:webHidden/>
                <w:sz w:val="24"/>
                <w:szCs w:val="24"/>
              </w:rPr>
              <w:fldChar w:fldCharType="end"/>
            </w:r>
          </w:hyperlink>
        </w:p>
        <w:p w14:paraId="3CFEC26A" w14:textId="158EBCA7"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7" w:history="1">
            <w:r w:rsidR="001A4B08" w:rsidRPr="001A4B08">
              <w:rPr>
                <w:rStyle w:val="Hyperlink"/>
                <w:rFonts w:ascii="Arial" w:hAnsi="Arial" w:cs="Arial"/>
                <w:noProof/>
                <w:sz w:val="24"/>
                <w:szCs w:val="24"/>
              </w:rPr>
              <w:t>W.</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Vendor’s Representation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_Toc193365157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15</w:t>
            </w:r>
            <w:r w:rsidR="001A4B08" w:rsidRPr="001A4B08">
              <w:rPr>
                <w:rFonts w:ascii="Arial" w:hAnsi="Arial" w:cs="Arial"/>
                <w:noProof/>
                <w:webHidden/>
                <w:sz w:val="24"/>
                <w:szCs w:val="24"/>
              </w:rPr>
              <w:fldChar w:fldCharType="end"/>
            </w:r>
          </w:hyperlink>
        </w:p>
        <w:p w14:paraId="1475312E" w14:textId="66A65833"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8" w:history="1">
            <w:r w:rsidR="001A4B08" w:rsidRPr="001A4B08">
              <w:rPr>
                <w:rStyle w:val="Hyperlink"/>
                <w:rFonts w:ascii="Arial" w:hAnsi="Arial" w:cs="Arial"/>
                <w:noProof/>
                <w:sz w:val="24"/>
                <w:szCs w:val="24"/>
              </w:rPr>
              <w:t>X.</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Form CC-1</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_Toc193365158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15</w:t>
            </w:r>
            <w:r w:rsidR="001A4B08" w:rsidRPr="001A4B08">
              <w:rPr>
                <w:rFonts w:ascii="Arial" w:hAnsi="Arial" w:cs="Arial"/>
                <w:noProof/>
                <w:webHidden/>
                <w:sz w:val="24"/>
                <w:szCs w:val="24"/>
              </w:rPr>
              <w:fldChar w:fldCharType="end"/>
            </w:r>
          </w:hyperlink>
        </w:p>
        <w:p w14:paraId="6EEC6EED" w14:textId="1571006B"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59" w:history="1">
            <w:r w:rsidR="001A4B08" w:rsidRPr="001A4B08">
              <w:rPr>
                <w:rStyle w:val="Hyperlink"/>
                <w:rFonts w:ascii="Arial" w:hAnsi="Arial" w:cs="Arial"/>
                <w:noProof/>
                <w:sz w:val="24"/>
                <w:szCs w:val="24"/>
              </w:rPr>
              <w:t>Y.</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Taxes and Tax Exemption Certificate</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_Toc193365159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16</w:t>
            </w:r>
            <w:r w:rsidR="001A4B08" w:rsidRPr="001A4B08">
              <w:rPr>
                <w:rFonts w:ascii="Arial" w:hAnsi="Arial" w:cs="Arial"/>
                <w:noProof/>
                <w:webHidden/>
                <w:sz w:val="24"/>
                <w:szCs w:val="24"/>
              </w:rPr>
              <w:fldChar w:fldCharType="end"/>
            </w:r>
          </w:hyperlink>
        </w:p>
        <w:p w14:paraId="7F68634B" w14:textId="27F948E6" w:rsidR="001A4B08" w:rsidRPr="001A4B08" w:rsidRDefault="00E2099D">
          <w:pPr>
            <w:pStyle w:val="TOC1"/>
            <w:rPr>
              <w:rFonts w:ascii="Arial" w:hAnsi="Arial" w:cs="Arial"/>
              <w:b w:val="0"/>
              <w:kern w:val="2"/>
              <w14:ligatures w14:val="standardContextual"/>
            </w:rPr>
          </w:pPr>
          <w:hyperlink w:anchor="_Toc193365160" w:history="1">
            <w:r w:rsidR="001A4B08" w:rsidRPr="001A4B08">
              <w:rPr>
                <w:rStyle w:val="Hyperlink"/>
                <w:rFonts w:ascii="Arial" w:hAnsi="Arial" w:cs="Arial"/>
              </w:rPr>
              <w:t>II.</w:t>
            </w:r>
            <w:r w:rsidR="001A4B08" w:rsidRPr="001A4B08">
              <w:rPr>
                <w:rFonts w:ascii="Arial" w:hAnsi="Arial" w:cs="Arial"/>
                <w:b w:val="0"/>
                <w:kern w:val="2"/>
                <w14:ligatures w14:val="standardContextual"/>
              </w:rPr>
              <w:tab/>
            </w:r>
            <w:r w:rsidR="001A4B08" w:rsidRPr="001A4B08">
              <w:rPr>
                <w:rStyle w:val="Hyperlink"/>
                <w:rFonts w:ascii="Arial" w:hAnsi="Arial" w:cs="Arial"/>
              </w:rPr>
              <w:t>PROCUREMENT PROCEDURES</w:t>
            </w:r>
            <w:r w:rsidR="001A4B08" w:rsidRPr="001A4B08">
              <w:rPr>
                <w:rFonts w:ascii="Arial" w:hAnsi="Arial" w:cs="Arial"/>
                <w:webHidden/>
              </w:rPr>
              <w:tab/>
            </w:r>
            <w:r w:rsidR="001A4B08" w:rsidRPr="001A4B08">
              <w:rPr>
                <w:rFonts w:ascii="Arial" w:hAnsi="Arial" w:cs="Arial"/>
                <w:webHidden/>
              </w:rPr>
              <w:fldChar w:fldCharType="begin"/>
            </w:r>
            <w:r w:rsidR="001A4B08" w:rsidRPr="001A4B08">
              <w:rPr>
                <w:rFonts w:ascii="Arial" w:hAnsi="Arial" w:cs="Arial"/>
                <w:webHidden/>
              </w:rPr>
              <w:instrText xml:space="preserve"> PAGEREF _Toc193365160 \h </w:instrText>
            </w:r>
            <w:r w:rsidR="001A4B08" w:rsidRPr="001A4B08">
              <w:rPr>
                <w:rFonts w:ascii="Arial" w:hAnsi="Arial" w:cs="Arial"/>
                <w:webHidden/>
              </w:rPr>
            </w:r>
            <w:r w:rsidR="001A4B08" w:rsidRPr="001A4B08">
              <w:rPr>
                <w:rFonts w:ascii="Arial" w:hAnsi="Arial" w:cs="Arial"/>
                <w:webHidden/>
              </w:rPr>
              <w:fldChar w:fldCharType="separate"/>
            </w:r>
            <w:r w:rsidR="009D2A77">
              <w:rPr>
                <w:rFonts w:ascii="Arial" w:hAnsi="Arial" w:cs="Arial"/>
                <w:webHidden/>
              </w:rPr>
              <w:t>17</w:t>
            </w:r>
            <w:r w:rsidR="001A4B08" w:rsidRPr="001A4B08">
              <w:rPr>
                <w:rFonts w:ascii="Arial" w:hAnsi="Arial" w:cs="Arial"/>
                <w:webHidden/>
              </w:rPr>
              <w:fldChar w:fldCharType="end"/>
            </w:r>
          </w:hyperlink>
        </w:p>
        <w:p w14:paraId="62B63559" w14:textId="690A904E"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1" w:history="1">
            <w:r w:rsidR="001A4B08" w:rsidRPr="001A4B08">
              <w:rPr>
                <w:rStyle w:val="Hyperlink"/>
                <w:rFonts w:ascii="Arial" w:hAnsi="Arial" w:cs="Arial"/>
                <w:noProof/>
                <w:sz w:val="24"/>
                <w:szCs w:val="24"/>
              </w:rPr>
              <w:t>A.</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General Information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_Toc193365161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17</w:t>
            </w:r>
            <w:r w:rsidR="001A4B08" w:rsidRPr="001A4B08">
              <w:rPr>
                <w:rFonts w:ascii="Arial" w:hAnsi="Arial" w:cs="Arial"/>
                <w:noProof/>
                <w:webHidden/>
                <w:sz w:val="24"/>
                <w:szCs w:val="24"/>
              </w:rPr>
              <w:fldChar w:fldCharType="end"/>
            </w:r>
          </w:hyperlink>
        </w:p>
        <w:p w14:paraId="03296FFA" w14:textId="019D25B1"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2" w:history="1">
            <w:r w:rsidR="001A4B08" w:rsidRPr="001A4B08">
              <w:rPr>
                <w:rStyle w:val="Hyperlink"/>
                <w:rFonts w:ascii="Arial" w:hAnsi="Arial" w:cs="Arial"/>
                <w:noProof/>
                <w:sz w:val="24"/>
                <w:szCs w:val="24"/>
              </w:rPr>
              <w:t>B.</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Communication with Staff</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_Toc193365162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18</w:t>
            </w:r>
            <w:r w:rsidR="001A4B08" w:rsidRPr="001A4B08">
              <w:rPr>
                <w:rFonts w:ascii="Arial" w:hAnsi="Arial" w:cs="Arial"/>
                <w:noProof/>
                <w:webHidden/>
                <w:sz w:val="24"/>
                <w:szCs w:val="24"/>
              </w:rPr>
              <w:fldChar w:fldCharType="end"/>
            </w:r>
          </w:hyperlink>
        </w:p>
        <w:p w14:paraId="67B978B9" w14:textId="7CD8FDAC"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3" w:history="1">
            <w:r w:rsidR="001A4B08" w:rsidRPr="001A4B08">
              <w:rPr>
                <w:rStyle w:val="Hyperlink"/>
                <w:rFonts w:ascii="Arial" w:hAnsi="Arial" w:cs="Arial"/>
                <w:noProof/>
                <w:sz w:val="24"/>
                <w:szCs w:val="24"/>
              </w:rPr>
              <w:t>C.</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Proprietary Information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_Toc193365163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18</w:t>
            </w:r>
            <w:r w:rsidR="001A4B08" w:rsidRPr="001A4B08">
              <w:rPr>
                <w:rFonts w:ascii="Arial" w:hAnsi="Arial" w:cs="Arial"/>
                <w:noProof/>
                <w:webHidden/>
                <w:sz w:val="24"/>
                <w:szCs w:val="24"/>
              </w:rPr>
              <w:fldChar w:fldCharType="end"/>
            </w:r>
          </w:hyperlink>
        </w:p>
        <w:p w14:paraId="5159462C" w14:textId="00255FD5"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4" w:history="1">
            <w:r w:rsidR="001A4B08" w:rsidRPr="001A4B08">
              <w:rPr>
                <w:rStyle w:val="Hyperlink"/>
                <w:rFonts w:ascii="Arial" w:hAnsi="Arial" w:cs="Arial"/>
                <w:noProof/>
                <w:sz w:val="24"/>
                <w:szCs w:val="24"/>
              </w:rPr>
              <w:t>D.</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Proposal Opening</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_Toc193365164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19</w:t>
            </w:r>
            <w:r w:rsidR="001A4B08" w:rsidRPr="001A4B08">
              <w:rPr>
                <w:rFonts w:ascii="Arial" w:hAnsi="Arial" w:cs="Arial"/>
                <w:noProof/>
                <w:webHidden/>
                <w:sz w:val="24"/>
                <w:szCs w:val="24"/>
              </w:rPr>
              <w:fldChar w:fldCharType="end"/>
            </w:r>
          </w:hyperlink>
        </w:p>
        <w:p w14:paraId="68E5E537" w14:textId="5F75B2A0"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5" w:history="1">
            <w:r w:rsidR="001A4B08" w:rsidRPr="001A4B08">
              <w:rPr>
                <w:rStyle w:val="Hyperlink"/>
                <w:rFonts w:ascii="Arial" w:hAnsi="Arial" w:cs="Arial"/>
                <w:noProof/>
                <w:sz w:val="24"/>
                <w:szCs w:val="24"/>
              </w:rPr>
              <w:t>E.</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Rejection of Proposals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_Toc193365165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19</w:t>
            </w:r>
            <w:r w:rsidR="001A4B08" w:rsidRPr="001A4B08">
              <w:rPr>
                <w:rFonts w:ascii="Arial" w:hAnsi="Arial" w:cs="Arial"/>
                <w:noProof/>
                <w:webHidden/>
                <w:sz w:val="24"/>
                <w:szCs w:val="24"/>
              </w:rPr>
              <w:fldChar w:fldCharType="end"/>
            </w:r>
          </w:hyperlink>
        </w:p>
        <w:p w14:paraId="56976A03" w14:textId="400BFCF2"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6" w:history="1">
            <w:r w:rsidR="001A4B08" w:rsidRPr="001A4B08">
              <w:rPr>
                <w:rStyle w:val="Hyperlink"/>
                <w:rFonts w:ascii="Arial" w:hAnsi="Arial" w:cs="Arial"/>
                <w:noProof/>
                <w:sz w:val="24"/>
                <w:szCs w:val="24"/>
              </w:rPr>
              <w:t>F.</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Proposal Evaluation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_Toc193365166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20</w:t>
            </w:r>
            <w:r w:rsidR="001A4B08" w:rsidRPr="001A4B08">
              <w:rPr>
                <w:rFonts w:ascii="Arial" w:hAnsi="Arial" w:cs="Arial"/>
                <w:noProof/>
                <w:webHidden/>
                <w:sz w:val="24"/>
                <w:szCs w:val="24"/>
              </w:rPr>
              <w:fldChar w:fldCharType="end"/>
            </w:r>
          </w:hyperlink>
        </w:p>
        <w:p w14:paraId="09CAD8AC" w14:textId="5877AB36"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7" w:history="1">
            <w:r w:rsidR="001A4B08" w:rsidRPr="001A4B08">
              <w:rPr>
                <w:rStyle w:val="Hyperlink"/>
                <w:rFonts w:ascii="Arial" w:hAnsi="Arial" w:cs="Arial"/>
                <w:noProof/>
                <w:sz w:val="24"/>
                <w:szCs w:val="24"/>
              </w:rPr>
              <w:t>G.</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Evaluation Committee</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_Toc193365167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20</w:t>
            </w:r>
            <w:r w:rsidR="001A4B08" w:rsidRPr="001A4B08">
              <w:rPr>
                <w:rFonts w:ascii="Arial" w:hAnsi="Arial" w:cs="Arial"/>
                <w:noProof/>
                <w:webHidden/>
                <w:sz w:val="24"/>
                <w:szCs w:val="24"/>
              </w:rPr>
              <w:fldChar w:fldCharType="end"/>
            </w:r>
          </w:hyperlink>
        </w:p>
        <w:p w14:paraId="45E70152" w14:textId="446309A5"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8" w:history="1">
            <w:r w:rsidR="001A4B08" w:rsidRPr="001A4B08">
              <w:rPr>
                <w:rStyle w:val="Hyperlink"/>
                <w:rFonts w:ascii="Arial" w:hAnsi="Arial" w:cs="Arial"/>
                <w:noProof/>
                <w:sz w:val="24"/>
                <w:szCs w:val="24"/>
              </w:rPr>
              <w:t>H.</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Mandatory Requirements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_Toc193365168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21</w:t>
            </w:r>
            <w:r w:rsidR="001A4B08" w:rsidRPr="001A4B08">
              <w:rPr>
                <w:rFonts w:ascii="Arial" w:hAnsi="Arial" w:cs="Arial"/>
                <w:noProof/>
                <w:webHidden/>
                <w:sz w:val="24"/>
                <w:szCs w:val="24"/>
              </w:rPr>
              <w:fldChar w:fldCharType="end"/>
            </w:r>
          </w:hyperlink>
        </w:p>
        <w:p w14:paraId="4A2A8187" w14:textId="511D1984"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69" w:history="1">
            <w:r w:rsidR="001A4B08" w:rsidRPr="001A4B08">
              <w:rPr>
                <w:rStyle w:val="Hyperlink"/>
                <w:rFonts w:ascii="Arial" w:hAnsi="Arial" w:cs="Arial"/>
                <w:noProof/>
                <w:sz w:val="24"/>
                <w:szCs w:val="24"/>
              </w:rPr>
              <w:t>I.</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Technical Evaluation</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_Toc193365169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21</w:t>
            </w:r>
            <w:r w:rsidR="001A4B08" w:rsidRPr="001A4B08">
              <w:rPr>
                <w:rFonts w:ascii="Arial" w:hAnsi="Arial" w:cs="Arial"/>
                <w:noProof/>
                <w:webHidden/>
                <w:sz w:val="24"/>
                <w:szCs w:val="24"/>
              </w:rPr>
              <w:fldChar w:fldCharType="end"/>
            </w:r>
          </w:hyperlink>
        </w:p>
        <w:p w14:paraId="5BB7F09B" w14:textId="13936253"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70" w:history="1">
            <w:r w:rsidR="001A4B08" w:rsidRPr="001A4B08">
              <w:rPr>
                <w:rStyle w:val="Hyperlink"/>
                <w:rFonts w:ascii="Arial" w:hAnsi="Arial" w:cs="Arial"/>
                <w:noProof/>
                <w:sz w:val="24"/>
                <w:szCs w:val="24"/>
              </w:rPr>
              <w:t>J.</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Reference Checks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_Toc193365170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21</w:t>
            </w:r>
            <w:r w:rsidR="001A4B08" w:rsidRPr="001A4B08">
              <w:rPr>
                <w:rFonts w:ascii="Arial" w:hAnsi="Arial" w:cs="Arial"/>
                <w:noProof/>
                <w:webHidden/>
                <w:sz w:val="24"/>
                <w:szCs w:val="24"/>
              </w:rPr>
              <w:fldChar w:fldCharType="end"/>
            </w:r>
          </w:hyperlink>
        </w:p>
        <w:p w14:paraId="3A965EF9" w14:textId="1E75025E"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71" w:history="1">
            <w:r w:rsidR="001A4B08" w:rsidRPr="001A4B08">
              <w:rPr>
                <w:rStyle w:val="Hyperlink"/>
                <w:rFonts w:ascii="Arial" w:hAnsi="Arial" w:cs="Arial"/>
                <w:noProof/>
                <w:sz w:val="24"/>
                <w:szCs w:val="24"/>
              </w:rPr>
              <w:t>K.</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Violation of Terms and Conditions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_Toc193365171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21</w:t>
            </w:r>
            <w:r w:rsidR="001A4B08" w:rsidRPr="001A4B08">
              <w:rPr>
                <w:rFonts w:ascii="Arial" w:hAnsi="Arial" w:cs="Arial"/>
                <w:noProof/>
                <w:webHidden/>
                <w:sz w:val="24"/>
                <w:szCs w:val="24"/>
              </w:rPr>
              <w:fldChar w:fldCharType="end"/>
            </w:r>
          </w:hyperlink>
        </w:p>
        <w:p w14:paraId="35C6492E" w14:textId="70AF61FB"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72" w:history="1">
            <w:r w:rsidR="001A4B08" w:rsidRPr="001A4B08">
              <w:rPr>
                <w:rStyle w:val="Hyperlink"/>
                <w:rFonts w:ascii="Arial" w:hAnsi="Arial" w:cs="Arial"/>
                <w:noProof/>
                <w:sz w:val="24"/>
                <w:szCs w:val="24"/>
              </w:rPr>
              <w:t>L.</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Clarification of RFP Documents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_Toc193365172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22</w:t>
            </w:r>
            <w:r w:rsidR="001A4B08" w:rsidRPr="001A4B08">
              <w:rPr>
                <w:rFonts w:ascii="Arial" w:hAnsi="Arial" w:cs="Arial"/>
                <w:noProof/>
                <w:webHidden/>
                <w:sz w:val="24"/>
                <w:szCs w:val="24"/>
              </w:rPr>
              <w:fldChar w:fldCharType="end"/>
            </w:r>
          </w:hyperlink>
        </w:p>
        <w:p w14:paraId="12F23192" w14:textId="02EA88EC" w:rsidR="001A4B08" w:rsidRPr="001A4B08" w:rsidRDefault="00E2099D">
          <w:pPr>
            <w:pStyle w:val="TOC1"/>
            <w:rPr>
              <w:rFonts w:ascii="Arial" w:hAnsi="Arial" w:cs="Arial"/>
              <w:b w:val="0"/>
              <w:kern w:val="2"/>
              <w14:ligatures w14:val="standardContextual"/>
            </w:rPr>
          </w:pPr>
          <w:hyperlink w:anchor="_Toc193365173" w:history="1">
            <w:r w:rsidR="001A4B08" w:rsidRPr="00803D28">
              <w:rPr>
                <w:rStyle w:val="Hyperlink"/>
                <w:rFonts w:ascii="Arial" w:hAnsi="Arial" w:cs="Arial"/>
              </w:rPr>
              <w:t>III.</w:t>
            </w:r>
            <w:r w:rsidR="001A4B08" w:rsidRPr="00803D28">
              <w:rPr>
                <w:rFonts w:ascii="Arial" w:hAnsi="Arial" w:cs="Arial"/>
                <w:b w:val="0"/>
                <w:kern w:val="2"/>
                <w14:ligatures w14:val="standardContextual"/>
              </w:rPr>
              <w:tab/>
            </w:r>
            <w:r w:rsidR="001A4B08" w:rsidRPr="00803D28">
              <w:rPr>
                <w:rStyle w:val="Hyperlink"/>
                <w:rFonts w:ascii="Arial" w:hAnsi="Arial" w:cs="Arial"/>
              </w:rPr>
              <w:t>PROJECT DESCRIPTION AND SCOPE OF WORK</w:t>
            </w:r>
            <w:r w:rsidR="001A4B08" w:rsidRPr="00803D28">
              <w:rPr>
                <w:rFonts w:ascii="Arial" w:hAnsi="Arial" w:cs="Arial"/>
                <w:webHidden/>
              </w:rPr>
              <w:tab/>
            </w:r>
            <w:r w:rsidR="001A4B08" w:rsidRPr="00803D28">
              <w:rPr>
                <w:rFonts w:ascii="Arial" w:hAnsi="Arial" w:cs="Arial"/>
                <w:webHidden/>
              </w:rPr>
              <w:fldChar w:fldCharType="begin"/>
            </w:r>
            <w:r w:rsidR="001A4B08" w:rsidRPr="00803D28">
              <w:rPr>
                <w:rFonts w:ascii="Arial" w:hAnsi="Arial" w:cs="Arial"/>
                <w:webHidden/>
              </w:rPr>
              <w:instrText xml:space="preserve"> PAGEREF _Toc193365173 \h </w:instrText>
            </w:r>
            <w:r w:rsidR="001A4B08" w:rsidRPr="00803D28">
              <w:rPr>
                <w:rFonts w:ascii="Arial" w:hAnsi="Arial" w:cs="Arial"/>
                <w:webHidden/>
              </w:rPr>
            </w:r>
            <w:r w:rsidR="001A4B08" w:rsidRPr="00803D28">
              <w:rPr>
                <w:rFonts w:ascii="Arial" w:hAnsi="Arial" w:cs="Arial"/>
                <w:webHidden/>
              </w:rPr>
              <w:fldChar w:fldCharType="separate"/>
            </w:r>
            <w:r w:rsidR="009D2A77" w:rsidRPr="00803D28">
              <w:rPr>
                <w:rFonts w:ascii="Arial" w:hAnsi="Arial" w:cs="Arial"/>
                <w:webHidden/>
              </w:rPr>
              <w:t>23</w:t>
            </w:r>
            <w:r w:rsidR="001A4B08" w:rsidRPr="00803D28">
              <w:rPr>
                <w:rFonts w:ascii="Arial" w:hAnsi="Arial" w:cs="Arial"/>
                <w:webHidden/>
              </w:rPr>
              <w:fldChar w:fldCharType="end"/>
            </w:r>
          </w:hyperlink>
        </w:p>
        <w:p w14:paraId="706468EE" w14:textId="0E801D70"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74" w:history="1">
            <w:r w:rsidR="001A4B08" w:rsidRPr="001A4B08">
              <w:rPr>
                <w:rStyle w:val="Hyperlink"/>
                <w:rFonts w:ascii="Arial" w:hAnsi="Arial" w:cs="Arial"/>
                <w:noProof/>
                <w:sz w:val="24"/>
                <w:szCs w:val="24"/>
              </w:rPr>
              <w:t>A.</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Project Overview</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_Toc193365174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23</w:t>
            </w:r>
            <w:r w:rsidR="001A4B08" w:rsidRPr="001A4B08">
              <w:rPr>
                <w:rFonts w:ascii="Arial" w:hAnsi="Arial" w:cs="Arial"/>
                <w:noProof/>
                <w:webHidden/>
                <w:sz w:val="24"/>
                <w:szCs w:val="24"/>
              </w:rPr>
              <w:fldChar w:fldCharType="end"/>
            </w:r>
          </w:hyperlink>
        </w:p>
        <w:p w14:paraId="571A69D2" w14:textId="0D37121B"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75" w:history="1">
            <w:r w:rsidR="001A4B08" w:rsidRPr="001A4B08">
              <w:rPr>
                <w:rStyle w:val="Hyperlink"/>
                <w:rFonts w:ascii="Arial" w:hAnsi="Arial" w:cs="Arial"/>
                <w:noProof/>
                <w:sz w:val="24"/>
                <w:szCs w:val="24"/>
              </w:rPr>
              <w:t>B.</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Prime Vendor Responsibilities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_Toc193365175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23</w:t>
            </w:r>
            <w:r w:rsidR="001A4B08" w:rsidRPr="001A4B08">
              <w:rPr>
                <w:rFonts w:ascii="Arial" w:hAnsi="Arial" w:cs="Arial"/>
                <w:noProof/>
                <w:webHidden/>
                <w:sz w:val="24"/>
                <w:szCs w:val="24"/>
              </w:rPr>
              <w:fldChar w:fldCharType="end"/>
            </w:r>
          </w:hyperlink>
        </w:p>
        <w:p w14:paraId="2B5A84C4" w14:textId="4FD0024D"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76" w:history="1">
            <w:r w:rsidR="001A4B08" w:rsidRPr="001A4B08">
              <w:rPr>
                <w:rStyle w:val="Hyperlink"/>
                <w:rFonts w:ascii="Arial" w:hAnsi="Arial" w:cs="Arial"/>
                <w:noProof/>
                <w:sz w:val="24"/>
                <w:szCs w:val="24"/>
              </w:rPr>
              <w:t>C.</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Term</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_Toc193365176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24</w:t>
            </w:r>
            <w:r w:rsidR="001A4B08" w:rsidRPr="001A4B08">
              <w:rPr>
                <w:rFonts w:ascii="Arial" w:hAnsi="Arial" w:cs="Arial"/>
                <w:noProof/>
                <w:webHidden/>
                <w:sz w:val="24"/>
                <w:szCs w:val="24"/>
              </w:rPr>
              <w:fldChar w:fldCharType="end"/>
            </w:r>
          </w:hyperlink>
        </w:p>
        <w:p w14:paraId="4AA4271F" w14:textId="0E15B7E4" w:rsidR="001A4B08" w:rsidRPr="001A4B08" w:rsidRDefault="00E2099D">
          <w:pPr>
            <w:pStyle w:val="TOC2"/>
            <w:tabs>
              <w:tab w:val="left" w:pos="720"/>
              <w:tab w:val="right" w:leader="dot" w:pos="9580"/>
            </w:tabs>
            <w:rPr>
              <w:rFonts w:ascii="Arial" w:hAnsi="Arial" w:cs="Arial"/>
              <w:noProof/>
              <w:kern w:val="2"/>
              <w:sz w:val="24"/>
              <w:szCs w:val="24"/>
              <w14:ligatures w14:val="standardContextual"/>
            </w:rPr>
          </w:pPr>
          <w:hyperlink w:anchor="_Toc193365177" w:history="1">
            <w:r w:rsidR="001A4B08" w:rsidRPr="001A4B08">
              <w:rPr>
                <w:rStyle w:val="Hyperlink"/>
                <w:rFonts w:ascii="Arial" w:hAnsi="Arial" w:cs="Arial"/>
                <w:noProof/>
                <w:sz w:val="24"/>
                <w:szCs w:val="24"/>
              </w:rPr>
              <w:t>D.</w:t>
            </w:r>
            <w:r w:rsidR="001A4B08" w:rsidRPr="001A4B08">
              <w:rPr>
                <w:rFonts w:ascii="Arial" w:hAnsi="Arial" w:cs="Arial"/>
                <w:noProof/>
                <w:kern w:val="2"/>
                <w:sz w:val="24"/>
                <w:szCs w:val="24"/>
                <w14:ligatures w14:val="standardContextual"/>
              </w:rPr>
              <w:tab/>
            </w:r>
            <w:r w:rsidR="001A4B08" w:rsidRPr="001A4B08">
              <w:rPr>
                <w:rStyle w:val="Hyperlink"/>
                <w:rFonts w:ascii="Arial" w:hAnsi="Arial" w:cs="Arial"/>
                <w:noProof/>
                <w:sz w:val="24"/>
                <w:szCs w:val="24"/>
              </w:rPr>
              <w:t>Tentative Schedule of Events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_Toc193365177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24</w:t>
            </w:r>
            <w:r w:rsidR="001A4B08" w:rsidRPr="001A4B08">
              <w:rPr>
                <w:rFonts w:ascii="Arial" w:hAnsi="Arial" w:cs="Arial"/>
                <w:noProof/>
                <w:webHidden/>
                <w:sz w:val="24"/>
                <w:szCs w:val="24"/>
              </w:rPr>
              <w:fldChar w:fldCharType="end"/>
            </w:r>
          </w:hyperlink>
        </w:p>
        <w:p w14:paraId="27E52905" w14:textId="11FADA88" w:rsidR="005A5172" w:rsidRDefault="00E2099D">
          <w:pPr>
            <w:pStyle w:val="TOC2"/>
            <w:tabs>
              <w:tab w:val="left" w:pos="720"/>
              <w:tab w:val="right" w:leader="dot" w:pos="9580"/>
            </w:tabs>
            <w:rPr>
              <w:rFonts w:ascii="Arial" w:hAnsi="Arial" w:cs="Arial"/>
              <w:noProof/>
              <w:sz w:val="24"/>
              <w:szCs w:val="24"/>
            </w:rPr>
          </w:pPr>
          <w:hyperlink w:anchor="_Toc193365178" w:history="1">
            <w:r w:rsidR="001A4B08" w:rsidRPr="001A4B08">
              <w:rPr>
                <w:rStyle w:val="Hyperlink"/>
                <w:rFonts w:ascii="Arial" w:hAnsi="Arial" w:cs="Arial"/>
                <w:noProof/>
                <w:sz w:val="24"/>
                <w:szCs w:val="24"/>
              </w:rPr>
              <w:t>E.</w:t>
            </w:r>
            <w:r w:rsidR="001A4B08" w:rsidRPr="001A4B08">
              <w:rPr>
                <w:rFonts w:ascii="Arial" w:hAnsi="Arial" w:cs="Arial"/>
                <w:noProof/>
                <w:kern w:val="2"/>
                <w:sz w:val="24"/>
                <w:szCs w:val="24"/>
                <w14:ligatures w14:val="standardContextual"/>
              </w:rPr>
              <w:tab/>
            </w:r>
            <w:r w:rsidR="005A5172">
              <w:rPr>
                <w:rStyle w:val="Hyperlink"/>
                <w:rFonts w:ascii="Arial" w:hAnsi="Arial" w:cs="Arial"/>
                <w:noProof/>
                <w:sz w:val="24"/>
                <w:szCs w:val="24"/>
              </w:rPr>
              <w:t>Scope of Services</w:t>
            </w:r>
            <w:r w:rsidR="001A4B08" w:rsidRPr="001A4B08">
              <w:rPr>
                <w:rFonts w:ascii="Arial" w:hAnsi="Arial" w:cs="Arial"/>
                <w:noProof/>
                <w:webHidden/>
                <w:sz w:val="24"/>
                <w:szCs w:val="24"/>
              </w:rPr>
              <w:tab/>
            </w:r>
            <w:r w:rsidR="001A4B08" w:rsidRPr="001A4B08">
              <w:rPr>
                <w:rFonts w:ascii="Arial" w:hAnsi="Arial" w:cs="Arial"/>
                <w:noProof/>
                <w:webHidden/>
                <w:sz w:val="24"/>
                <w:szCs w:val="24"/>
              </w:rPr>
              <w:fldChar w:fldCharType="begin"/>
            </w:r>
            <w:r w:rsidR="001A4B08" w:rsidRPr="001A4B08">
              <w:rPr>
                <w:rFonts w:ascii="Arial" w:hAnsi="Arial" w:cs="Arial"/>
                <w:noProof/>
                <w:webHidden/>
                <w:sz w:val="24"/>
                <w:szCs w:val="24"/>
              </w:rPr>
              <w:instrText xml:space="preserve"> PAGEREF _Toc193365178 \h </w:instrText>
            </w:r>
            <w:r w:rsidR="001A4B08" w:rsidRPr="001A4B08">
              <w:rPr>
                <w:rFonts w:ascii="Arial" w:hAnsi="Arial" w:cs="Arial"/>
                <w:noProof/>
                <w:webHidden/>
                <w:sz w:val="24"/>
                <w:szCs w:val="24"/>
              </w:rPr>
            </w:r>
            <w:r w:rsidR="001A4B08" w:rsidRPr="001A4B08">
              <w:rPr>
                <w:rFonts w:ascii="Arial" w:hAnsi="Arial" w:cs="Arial"/>
                <w:noProof/>
                <w:webHidden/>
                <w:sz w:val="24"/>
                <w:szCs w:val="24"/>
              </w:rPr>
              <w:fldChar w:fldCharType="separate"/>
            </w:r>
            <w:r w:rsidR="009D2A77">
              <w:rPr>
                <w:rFonts w:ascii="Arial" w:hAnsi="Arial" w:cs="Arial"/>
                <w:noProof/>
                <w:webHidden/>
                <w:sz w:val="24"/>
                <w:szCs w:val="24"/>
              </w:rPr>
              <w:t>24</w:t>
            </w:r>
            <w:r w:rsidR="001A4B08" w:rsidRPr="001A4B08">
              <w:rPr>
                <w:rFonts w:ascii="Arial" w:hAnsi="Arial" w:cs="Arial"/>
                <w:noProof/>
                <w:webHidden/>
                <w:sz w:val="24"/>
                <w:szCs w:val="24"/>
              </w:rPr>
              <w:fldChar w:fldCharType="end"/>
            </w:r>
          </w:hyperlink>
        </w:p>
        <w:p w14:paraId="167DBAE3" w14:textId="09A90B1E" w:rsidR="001A4B08" w:rsidRDefault="005A5172">
          <w:pPr>
            <w:pStyle w:val="TOC2"/>
            <w:tabs>
              <w:tab w:val="left" w:pos="720"/>
              <w:tab w:val="right" w:leader="dot" w:pos="9580"/>
            </w:tabs>
            <w:rPr>
              <w:rFonts w:ascii="Arial" w:hAnsi="Arial" w:cs="Arial"/>
              <w:noProof/>
              <w:sz w:val="24"/>
              <w:szCs w:val="24"/>
            </w:rPr>
          </w:pPr>
          <w:r>
            <w:rPr>
              <w:rFonts w:ascii="Arial" w:hAnsi="Arial" w:cs="Arial"/>
              <w:noProof/>
              <w:sz w:val="24"/>
              <w:szCs w:val="24"/>
            </w:rPr>
            <w:t xml:space="preserve">F. </w:t>
          </w:r>
          <w:r>
            <w:rPr>
              <w:rFonts w:ascii="Arial" w:hAnsi="Arial" w:cs="Arial"/>
              <w:noProof/>
              <w:sz w:val="24"/>
              <w:szCs w:val="24"/>
            </w:rPr>
            <w:tab/>
            <w:t>Key Understandings</w:t>
          </w:r>
          <w:r>
            <w:rPr>
              <w:rFonts w:ascii="Arial" w:hAnsi="Arial" w:cs="Arial"/>
              <w:noProof/>
              <w:sz w:val="24"/>
              <w:szCs w:val="24"/>
            </w:rPr>
            <w:tab/>
            <w:t>25</w:t>
          </w:r>
        </w:p>
        <w:p w14:paraId="61863875" w14:textId="77777777" w:rsidR="005A5172" w:rsidRPr="005A5172" w:rsidRDefault="005A5172" w:rsidP="005A5172">
          <w:pPr>
            <w:rPr>
              <w:noProof/>
            </w:rPr>
          </w:pPr>
        </w:p>
        <w:p w14:paraId="70775C25" w14:textId="6CF13629" w:rsidR="001A4B08" w:rsidRDefault="00E2099D">
          <w:pPr>
            <w:pStyle w:val="TOC1"/>
            <w:rPr>
              <w:rFonts w:ascii="Arial" w:hAnsi="Arial" w:cs="Arial"/>
            </w:rPr>
          </w:pPr>
          <w:hyperlink w:anchor="_Toc193365179" w:history="1">
            <w:r w:rsidR="001A4B08" w:rsidRPr="00803D28">
              <w:rPr>
                <w:rStyle w:val="Hyperlink"/>
                <w:rFonts w:ascii="Arial" w:hAnsi="Arial" w:cs="Arial"/>
              </w:rPr>
              <w:t>IV.</w:t>
            </w:r>
            <w:r w:rsidR="001A4B08" w:rsidRPr="00803D28">
              <w:rPr>
                <w:rFonts w:ascii="Arial" w:hAnsi="Arial" w:cs="Arial"/>
                <w:b w:val="0"/>
                <w:kern w:val="2"/>
                <w14:ligatures w14:val="standardContextual"/>
              </w:rPr>
              <w:tab/>
            </w:r>
            <w:r w:rsidR="001A4B08" w:rsidRPr="00803D28">
              <w:rPr>
                <w:rStyle w:val="Hyperlink"/>
                <w:rFonts w:ascii="Arial" w:hAnsi="Arial" w:cs="Arial"/>
              </w:rPr>
              <w:t>PROPOSAL SECTIONS AND INSTRUCTIONS</w:t>
            </w:r>
            <w:r w:rsidR="001A4B08" w:rsidRPr="00803D28">
              <w:rPr>
                <w:rFonts w:ascii="Arial" w:hAnsi="Arial" w:cs="Arial"/>
                <w:webHidden/>
              </w:rPr>
              <w:tab/>
            </w:r>
            <w:r w:rsidR="001A4B08" w:rsidRPr="00803D28">
              <w:rPr>
                <w:rFonts w:ascii="Arial" w:hAnsi="Arial" w:cs="Arial"/>
                <w:webHidden/>
              </w:rPr>
              <w:fldChar w:fldCharType="begin"/>
            </w:r>
            <w:r w:rsidR="001A4B08" w:rsidRPr="00803D28">
              <w:rPr>
                <w:rFonts w:ascii="Arial" w:hAnsi="Arial" w:cs="Arial"/>
                <w:webHidden/>
              </w:rPr>
              <w:instrText xml:space="preserve"> PAGEREF _Toc193365179 \h </w:instrText>
            </w:r>
            <w:r w:rsidR="001A4B08" w:rsidRPr="00803D28">
              <w:rPr>
                <w:rFonts w:ascii="Arial" w:hAnsi="Arial" w:cs="Arial"/>
                <w:webHidden/>
              </w:rPr>
            </w:r>
            <w:r w:rsidR="001A4B08" w:rsidRPr="00803D28">
              <w:rPr>
                <w:rFonts w:ascii="Arial" w:hAnsi="Arial" w:cs="Arial"/>
                <w:webHidden/>
              </w:rPr>
              <w:fldChar w:fldCharType="separate"/>
            </w:r>
            <w:r w:rsidR="009D2A77" w:rsidRPr="00803D28">
              <w:rPr>
                <w:rFonts w:ascii="Arial" w:hAnsi="Arial" w:cs="Arial"/>
                <w:webHidden/>
              </w:rPr>
              <w:t>26</w:t>
            </w:r>
            <w:r w:rsidR="001A4B08" w:rsidRPr="00803D28">
              <w:rPr>
                <w:rFonts w:ascii="Arial" w:hAnsi="Arial" w:cs="Arial"/>
                <w:webHidden/>
              </w:rPr>
              <w:fldChar w:fldCharType="end"/>
            </w:r>
          </w:hyperlink>
        </w:p>
        <w:p w14:paraId="1500E8AA" w14:textId="77777777" w:rsidR="005A5172" w:rsidRPr="005A5172" w:rsidRDefault="005A5172" w:rsidP="005A5172">
          <w:pPr>
            <w:rPr>
              <w:noProof/>
            </w:rPr>
          </w:pPr>
        </w:p>
        <w:p w14:paraId="450E7E73" w14:textId="3FD68697" w:rsidR="00116F5C" w:rsidRPr="001A4B08" w:rsidRDefault="00116F5C" w:rsidP="005F4BF0">
          <w:pPr>
            <w:spacing w:line="360" w:lineRule="auto"/>
            <w:rPr>
              <w:rFonts w:ascii="Arial" w:hAnsi="Arial" w:cs="Arial"/>
            </w:rPr>
          </w:pPr>
          <w:r w:rsidRPr="001A4B08">
            <w:rPr>
              <w:rFonts w:ascii="Arial" w:eastAsiaTheme="minorEastAsia" w:hAnsi="Arial" w:cs="Arial"/>
              <w:b/>
              <w:noProof/>
            </w:rPr>
            <w:fldChar w:fldCharType="end"/>
          </w:r>
          <w:r w:rsidR="005A5172">
            <w:rPr>
              <w:rFonts w:ascii="Arial" w:eastAsiaTheme="minorEastAsia" w:hAnsi="Arial" w:cs="Arial"/>
              <w:b/>
              <w:noProof/>
            </w:rPr>
            <w:t>Appendix</w:t>
          </w:r>
        </w:p>
      </w:sdtContent>
    </w:sdt>
    <w:p w14:paraId="24CA11F9" w14:textId="67EF4577" w:rsidR="00802146" w:rsidRPr="004F2124" w:rsidRDefault="00802146" w:rsidP="00D036D3">
      <w:pPr>
        <w:pStyle w:val="Heading2"/>
        <w:numPr>
          <w:ilvl w:val="0"/>
          <w:numId w:val="0"/>
        </w:numPr>
        <w:ind w:left="360"/>
        <w:rPr>
          <w:rFonts w:cs="Arial"/>
        </w:rPr>
      </w:pPr>
      <w:r w:rsidRPr="004F2124">
        <w:rPr>
          <w:rFonts w:cs="Arial"/>
        </w:rPr>
        <w:br w:type="page"/>
      </w:r>
    </w:p>
    <w:p w14:paraId="13311C6B" w14:textId="36862ECE" w:rsidR="00180A42" w:rsidRPr="004F2124" w:rsidRDefault="0035519C" w:rsidP="004F2124">
      <w:pPr>
        <w:pStyle w:val="Heading1"/>
        <w:numPr>
          <w:ilvl w:val="0"/>
          <w:numId w:val="16"/>
        </w:numPr>
        <w:jc w:val="center"/>
        <w:rPr>
          <w:rFonts w:cs="Arial"/>
          <w:szCs w:val="24"/>
        </w:rPr>
      </w:pPr>
      <w:bookmarkStart w:id="0" w:name="_Toc193365134"/>
      <w:r w:rsidRPr="004F2124">
        <w:rPr>
          <w:rFonts w:cs="Arial"/>
          <w:szCs w:val="24"/>
        </w:rPr>
        <w:lastRenderedPageBreak/>
        <w:t xml:space="preserve">STANDARD </w:t>
      </w:r>
      <w:r w:rsidR="008F2369" w:rsidRPr="004F2124">
        <w:rPr>
          <w:rFonts w:cs="Arial"/>
          <w:szCs w:val="24"/>
        </w:rPr>
        <w:t>TERMS AND CONDITIONS</w:t>
      </w:r>
      <w:bookmarkEnd w:id="0"/>
    </w:p>
    <w:p w14:paraId="54BE5FB0" w14:textId="64B78A8F" w:rsidR="00BE4381" w:rsidRPr="00624193" w:rsidRDefault="00740ED2" w:rsidP="00624193">
      <w:pPr>
        <w:pStyle w:val="Heading2"/>
        <w:numPr>
          <w:ilvl w:val="0"/>
          <w:numId w:val="54"/>
        </w:numPr>
        <w:ind w:left="360"/>
      </w:pPr>
      <w:bookmarkStart w:id="1" w:name="_Toc193365135"/>
      <w:r w:rsidRPr="00624193">
        <w:t>Requirement for Bid Bond</w:t>
      </w:r>
      <w:bookmarkEnd w:id="1"/>
    </w:p>
    <w:p w14:paraId="3C98CC04" w14:textId="77777777" w:rsidR="00BE4381" w:rsidRPr="004F2124" w:rsidRDefault="00BE4381" w:rsidP="004F2124">
      <w:pPr>
        <w:pStyle w:val="ListParagraph"/>
        <w:numPr>
          <w:ilvl w:val="1"/>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jc w:val="both"/>
        <w:rPr>
          <w:rFonts w:ascii="Arial" w:hAnsi="Arial" w:cs="Arial"/>
          <w:szCs w:val="24"/>
        </w:rPr>
      </w:pPr>
      <w:r w:rsidRPr="004F2124">
        <w:rPr>
          <w:rFonts w:ascii="Arial" w:hAnsi="Arial" w:cs="Arial"/>
          <w:szCs w:val="24"/>
        </w:rPr>
        <w:t xml:space="preserve">A bid bond or acceptable substitute is required in the amount listed in the Attributes section of the bid event.  </w:t>
      </w:r>
    </w:p>
    <w:p w14:paraId="3B60A358" w14:textId="77777777" w:rsidR="00BE4381" w:rsidRPr="004F2124" w:rsidRDefault="00BE4381" w:rsidP="004F2124">
      <w:pPr>
        <w:pStyle w:val="ListParagraph"/>
        <w:numPr>
          <w:ilvl w:val="1"/>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jc w:val="both"/>
        <w:rPr>
          <w:rFonts w:ascii="Arial" w:hAnsi="Arial" w:cs="Arial"/>
          <w:szCs w:val="24"/>
        </w:rPr>
      </w:pPr>
      <w:r w:rsidRPr="004F2124">
        <w:rPr>
          <w:rFonts w:ascii="Arial" w:hAnsi="Arial" w:cs="Arial"/>
          <w:szCs w:val="24"/>
        </w:rPr>
        <w:t xml:space="preserve">The bid bond or acceptable substitute shall be made payable to the City of Omaha.  </w:t>
      </w:r>
    </w:p>
    <w:p w14:paraId="539E1020" w14:textId="77777777" w:rsidR="00BE4381" w:rsidRPr="004F2124" w:rsidRDefault="00BE4381" w:rsidP="004F2124">
      <w:pPr>
        <w:pStyle w:val="ListParagraph"/>
        <w:numPr>
          <w:ilvl w:val="2"/>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hanging="360"/>
        <w:jc w:val="both"/>
        <w:rPr>
          <w:rFonts w:ascii="Arial" w:hAnsi="Arial" w:cs="Arial"/>
          <w:szCs w:val="24"/>
        </w:rPr>
      </w:pPr>
      <w:r w:rsidRPr="004F2124">
        <w:rPr>
          <w:rFonts w:ascii="Arial" w:hAnsi="Arial" w:cs="Arial"/>
          <w:szCs w:val="24"/>
        </w:rPr>
        <w:t xml:space="preserve">BID BOND: The surety company issuing the bid bond shall be licensed by the State of Nebraska and listed on the current edition of Circular 570 of the United States Department of the Treasury.  </w:t>
      </w:r>
    </w:p>
    <w:p w14:paraId="2776DF9C" w14:textId="77777777" w:rsidR="00BE4381" w:rsidRPr="004F2124" w:rsidRDefault="00BE4381" w:rsidP="004F2124">
      <w:pPr>
        <w:pStyle w:val="ListParagraph"/>
        <w:numPr>
          <w:ilvl w:val="2"/>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hanging="360"/>
        <w:jc w:val="both"/>
        <w:rPr>
          <w:rFonts w:ascii="Arial" w:hAnsi="Arial" w:cs="Arial"/>
          <w:szCs w:val="24"/>
        </w:rPr>
      </w:pPr>
      <w:r w:rsidRPr="004F2124">
        <w:rPr>
          <w:rFonts w:ascii="Arial" w:hAnsi="Arial" w:cs="Arial"/>
          <w:szCs w:val="24"/>
        </w:rPr>
        <w:t xml:space="preserve">ACCEPTABLE SUBSTITUTES FOR A BID BOND: a certified check, an official bank check, or cashier's checks drawn on a national bank or a bank chartered under the laws of the state, payable to the City of Omaha, or lawful money of the United States, or a United States Government Bond (negotiable). </w:t>
      </w:r>
    </w:p>
    <w:p w14:paraId="554D8FD8" w14:textId="1D7B8A57" w:rsidR="00BE4381" w:rsidRPr="004F2124" w:rsidRDefault="00BE4381" w:rsidP="004F2124">
      <w:pPr>
        <w:pStyle w:val="ListParagraph"/>
        <w:numPr>
          <w:ilvl w:val="2"/>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hanging="360"/>
        <w:jc w:val="both"/>
        <w:rPr>
          <w:rFonts w:ascii="Arial" w:hAnsi="Arial" w:cs="Arial"/>
          <w:szCs w:val="24"/>
        </w:rPr>
      </w:pPr>
      <w:r w:rsidRPr="004F2124">
        <w:rPr>
          <w:rFonts w:ascii="Arial" w:hAnsi="Arial" w:cs="Arial"/>
          <w:szCs w:val="24"/>
        </w:rPr>
        <w:t xml:space="preserve">LETTERS OF CREDIT AND COMPANY CHECKS ARE NOT ACCEPTABLE SUBSTITUTES FOR A BID BOND AND MAY BE CAUSE FOR REJECTION OF BID. </w:t>
      </w:r>
    </w:p>
    <w:p w14:paraId="1B942A69" w14:textId="77777777" w:rsidR="00BE4381" w:rsidRPr="004F2124" w:rsidRDefault="00BE4381" w:rsidP="004F2124">
      <w:pPr>
        <w:pStyle w:val="ListParagraph"/>
        <w:numPr>
          <w:ilvl w:val="1"/>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jc w:val="both"/>
        <w:rPr>
          <w:rFonts w:ascii="Arial" w:hAnsi="Arial" w:cs="Arial"/>
          <w:szCs w:val="24"/>
          <w:shd w:val="clear" w:color="auto" w:fill="FFFFFF"/>
        </w:rPr>
      </w:pPr>
      <w:r w:rsidRPr="004F2124">
        <w:rPr>
          <w:rFonts w:ascii="Arial" w:hAnsi="Arial" w:cs="Arial"/>
          <w:szCs w:val="24"/>
        </w:rPr>
        <w:t xml:space="preserve">A copy of the bid bond or acceptable substitute must be uploaded to the bid event’s Response Attachment section.  </w:t>
      </w:r>
    </w:p>
    <w:p w14:paraId="1E2BC8ED" w14:textId="77777777" w:rsidR="00BE4381" w:rsidRPr="004F2124" w:rsidRDefault="00BE4381" w:rsidP="004F2124">
      <w:pPr>
        <w:pStyle w:val="ListParagraph"/>
        <w:numPr>
          <w:ilvl w:val="1"/>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jc w:val="both"/>
        <w:rPr>
          <w:rFonts w:ascii="Arial" w:hAnsi="Arial" w:cs="Arial"/>
          <w:szCs w:val="24"/>
          <w:shd w:val="clear" w:color="auto" w:fill="FFFFFF"/>
        </w:rPr>
      </w:pPr>
      <w:r w:rsidRPr="004F2124">
        <w:rPr>
          <w:rFonts w:ascii="Arial" w:hAnsi="Arial" w:cs="Arial"/>
          <w:szCs w:val="24"/>
        </w:rPr>
        <w:t xml:space="preserve">The original document shall be mailed to </w:t>
      </w:r>
      <w:r w:rsidRPr="004F2124">
        <w:rPr>
          <w:rFonts w:ascii="Arial" w:hAnsi="Arial" w:cs="Arial"/>
          <w:szCs w:val="24"/>
          <w:shd w:val="clear" w:color="auto" w:fill="FFFFFF"/>
        </w:rPr>
        <w:t>City Clerk, 1819 Farnam Street LC-1, Omaha-Douglas Civic Center, Omaha, NE 68183 within seven (7) days of the bid closing date and time indicated.</w:t>
      </w:r>
    </w:p>
    <w:p w14:paraId="10C7EA37" w14:textId="77777777" w:rsidR="00BE4381" w:rsidRPr="004F2124" w:rsidRDefault="00BE4381" w:rsidP="004F2124">
      <w:pPr>
        <w:pStyle w:val="ListParagraph"/>
        <w:numPr>
          <w:ilvl w:val="1"/>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jc w:val="both"/>
        <w:rPr>
          <w:rFonts w:ascii="Arial" w:hAnsi="Arial" w:cs="Arial"/>
          <w:szCs w:val="24"/>
          <w:shd w:val="clear" w:color="auto" w:fill="FFFFFF"/>
        </w:rPr>
      </w:pPr>
      <w:r w:rsidRPr="004F2124">
        <w:rPr>
          <w:rFonts w:ascii="Arial" w:hAnsi="Arial" w:cs="Arial"/>
          <w:szCs w:val="24"/>
        </w:rPr>
        <w:t xml:space="preserve">Vendors should note if an acceptable substitute is submitted in lieu of a bid bond that the monies will be returned following City Council’s approval of the contract award, which may be several months following bid opening.   </w:t>
      </w:r>
    </w:p>
    <w:p w14:paraId="607109B5" w14:textId="71442FEB" w:rsidR="00BE4381" w:rsidRPr="004F2124" w:rsidRDefault="008B6F38" w:rsidP="004F2124">
      <w:pPr>
        <w:pStyle w:val="ListParagraph"/>
        <w:numPr>
          <w:ilvl w:val="1"/>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900"/>
        <w:jc w:val="both"/>
        <w:rPr>
          <w:rFonts w:ascii="Arial" w:hAnsi="Arial" w:cs="Arial"/>
          <w:szCs w:val="24"/>
          <w:shd w:val="clear" w:color="auto" w:fill="FFFFFF"/>
        </w:rPr>
      </w:pPr>
      <w:r w:rsidRPr="004F2124">
        <w:rPr>
          <w:rFonts w:ascii="Arial" w:hAnsi="Arial" w:cs="Arial"/>
          <w:szCs w:val="24"/>
        </w:rPr>
        <w:lastRenderedPageBreak/>
        <w:t xml:space="preserve">The </w:t>
      </w:r>
      <w:r w:rsidR="00BE4381" w:rsidRPr="004F2124">
        <w:rPr>
          <w:rFonts w:ascii="Arial" w:hAnsi="Arial" w:cs="Arial"/>
          <w:szCs w:val="24"/>
        </w:rPr>
        <w:t>City shall have the right to retain the bid security of Vendors to whom an award is being considered until</w:t>
      </w:r>
      <w:r w:rsidR="00BE4381" w:rsidRPr="004F2124">
        <w:rPr>
          <w:rFonts w:ascii="Arial" w:hAnsi="Arial" w:cs="Arial"/>
          <w:spacing w:val="-21"/>
          <w:szCs w:val="24"/>
        </w:rPr>
        <w:t xml:space="preserve"> </w:t>
      </w:r>
      <w:r w:rsidR="00BE4381" w:rsidRPr="004F2124">
        <w:rPr>
          <w:rFonts w:ascii="Arial" w:hAnsi="Arial" w:cs="Arial"/>
          <w:szCs w:val="24"/>
        </w:rPr>
        <w:t>either:</w:t>
      </w:r>
    </w:p>
    <w:p w14:paraId="6B8E5AC3" w14:textId="77777777" w:rsidR="00BE4381" w:rsidRPr="004F2124" w:rsidRDefault="00BE4381" w:rsidP="004F2124">
      <w:pPr>
        <w:pStyle w:val="ListParagraph"/>
        <w:numPr>
          <w:ilvl w:val="2"/>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hanging="360"/>
        <w:jc w:val="both"/>
        <w:rPr>
          <w:rFonts w:ascii="Arial" w:hAnsi="Arial" w:cs="Arial"/>
          <w:szCs w:val="24"/>
          <w:shd w:val="clear" w:color="auto" w:fill="FFFFFF"/>
        </w:rPr>
      </w:pPr>
      <w:r w:rsidRPr="004F2124">
        <w:rPr>
          <w:rFonts w:ascii="Arial" w:hAnsi="Arial" w:cs="Arial"/>
          <w:szCs w:val="24"/>
        </w:rPr>
        <w:t>An award is approved by City Council.</w:t>
      </w:r>
    </w:p>
    <w:p w14:paraId="4F3CEE43" w14:textId="77777777" w:rsidR="00BE4381" w:rsidRPr="004F2124" w:rsidRDefault="00BE4381" w:rsidP="004F2124">
      <w:pPr>
        <w:pStyle w:val="ListParagraph"/>
        <w:numPr>
          <w:ilvl w:val="2"/>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hanging="360"/>
        <w:jc w:val="both"/>
        <w:rPr>
          <w:rFonts w:ascii="Arial" w:hAnsi="Arial" w:cs="Arial"/>
          <w:szCs w:val="24"/>
          <w:shd w:val="clear" w:color="auto" w:fill="FFFFFF"/>
        </w:rPr>
      </w:pPr>
      <w:r w:rsidRPr="004F2124">
        <w:rPr>
          <w:rFonts w:ascii="Arial" w:hAnsi="Arial" w:cs="Arial"/>
          <w:szCs w:val="24"/>
        </w:rPr>
        <w:t>The specified time has elapsed so that the bids may be</w:t>
      </w:r>
      <w:r w:rsidRPr="004F2124">
        <w:rPr>
          <w:rFonts w:ascii="Arial" w:hAnsi="Arial" w:cs="Arial"/>
          <w:spacing w:val="-7"/>
          <w:szCs w:val="24"/>
        </w:rPr>
        <w:t xml:space="preserve"> </w:t>
      </w:r>
      <w:r w:rsidRPr="004F2124">
        <w:rPr>
          <w:rFonts w:ascii="Arial" w:hAnsi="Arial" w:cs="Arial"/>
          <w:szCs w:val="24"/>
        </w:rPr>
        <w:t>withdrawn.</w:t>
      </w:r>
    </w:p>
    <w:p w14:paraId="6F8D7141" w14:textId="77777777" w:rsidR="00BE4381" w:rsidRPr="004F2124" w:rsidRDefault="00BE4381" w:rsidP="004F2124">
      <w:pPr>
        <w:pStyle w:val="ListParagraph"/>
        <w:numPr>
          <w:ilvl w:val="2"/>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hanging="360"/>
        <w:jc w:val="both"/>
        <w:rPr>
          <w:rFonts w:ascii="Arial" w:hAnsi="Arial" w:cs="Arial"/>
          <w:szCs w:val="24"/>
          <w:shd w:val="clear" w:color="auto" w:fill="FFFFFF"/>
        </w:rPr>
      </w:pPr>
      <w:r w:rsidRPr="004F2124">
        <w:rPr>
          <w:rFonts w:ascii="Arial" w:hAnsi="Arial" w:cs="Arial"/>
          <w:szCs w:val="24"/>
        </w:rPr>
        <w:t>All bids have been</w:t>
      </w:r>
      <w:r w:rsidRPr="004F2124">
        <w:rPr>
          <w:rFonts w:ascii="Arial" w:hAnsi="Arial" w:cs="Arial"/>
          <w:spacing w:val="1"/>
          <w:szCs w:val="24"/>
        </w:rPr>
        <w:t xml:space="preserve"> </w:t>
      </w:r>
      <w:r w:rsidRPr="004F2124">
        <w:rPr>
          <w:rFonts w:ascii="Arial" w:hAnsi="Arial" w:cs="Arial"/>
          <w:szCs w:val="24"/>
        </w:rPr>
        <w:t>rejected.</w:t>
      </w:r>
    </w:p>
    <w:p w14:paraId="7AE864F0" w14:textId="48B51AB2" w:rsidR="00BE4381" w:rsidRPr="004F2124" w:rsidRDefault="00BE4381" w:rsidP="004F2124">
      <w:pPr>
        <w:pStyle w:val="ListParagraph"/>
        <w:numPr>
          <w:ilvl w:val="1"/>
          <w:numId w:val="17"/>
        </w:numPr>
        <w:tabs>
          <w:tab w:val="left" w:pos="-120"/>
          <w:tab w:val="left" w:pos="0"/>
          <w:tab w:val="left" w:pos="36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Style w:val="Emphasis"/>
          <w:rFonts w:ascii="Arial" w:hAnsi="Arial" w:cs="Arial"/>
          <w:b w:val="0"/>
          <w:iCs w:val="0"/>
          <w:szCs w:val="24"/>
        </w:rPr>
      </w:pPr>
      <w:r w:rsidRPr="004F2124">
        <w:rPr>
          <w:rFonts w:ascii="Arial" w:hAnsi="Arial" w:cs="Arial"/>
          <w:szCs w:val="24"/>
        </w:rPr>
        <w:t>Bid security will be forfeited to the City as full liquidated damages, but not as a penalty, if the Vendor fails or refuses to enter into a contract on forms provided by the City.</w:t>
      </w:r>
    </w:p>
    <w:p w14:paraId="122E68A9" w14:textId="4AB3F1D5" w:rsidR="00180A42" w:rsidRPr="00740ED2" w:rsidRDefault="00111151" w:rsidP="00624193">
      <w:pPr>
        <w:pStyle w:val="Heading2"/>
        <w:rPr>
          <w:rStyle w:val="Emphasis"/>
          <w:rFonts w:ascii="Arial" w:hAnsi="Arial"/>
          <w:b/>
          <w:iCs w:val="0"/>
        </w:rPr>
      </w:pPr>
      <w:bookmarkStart w:id="2" w:name="_Toc193365136"/>
      <w:r w:rsidRPr="00740ED2">
        <w:rPr>
          <w:rStyle w:val="Emphasis"/>
          <w:rFonts w:ascii="Arial" w:hAnsi="Arial"/>
          <w:b/>
          <w:iCs w:val="0"/>
        </w:rPr>
        <w:t>I</w:t>
      </w:r>
      <w:r w:rsidR="00990174" w:rsidRPr="00740ED2">
        <w:rPr>
          <w:rStyle w:val="Emphasis"/>
          <w:rFonts w:ascii="Arial" w:hAnsi="Arial"/>
          <w:b/>
          <w:iCs w:val="0"/>
        </w:rPr>
        <w:t>nsurance</w:t>
      </w:r>
      <w:bookmarkEnd w:id="2"/>
    </w:p>
    <w:p w14:paraId="02264B20" w14:textId="77777777" w:rsidR="00180A42" w:rsidRPr="004F2124" w:rsidRDefault="00AC0E00" w:rsidP="004F2124">
      <w:pPr>
        <w:pStyle w:val="ListParagraph"/>
        <w:numPr>
          <w:ilvl w:val="0"/>
          <w:numId w:val="21"/>
        </w:numPr>
        <w:spacing w:line="480" w:lineRule="auto"/>
        <w:ind w:left="1080"/>
        <w:jc w:val="both"/>
        <w:rPr>
          <w:rFonts w:ascii="Arial" w:hAnsi="Arial" w:cs="Arial"/>
          <w:b/>
          <w:szCs w:val="24"/>
        </w:rPr>
      </w:pPr>
      <w:r w:rsidRPr="004F2124">
        <w:rPr>
          <w:rFonts w:ascii="Arial" w:hAnsi="Arial" w:cs="Arial"/>
          <w:bCs/>
          <w:szCs w:val="24"/>
          <w:shd w:val="clear" w:color="auto" w:fill="FFFFFF"/>
        </w:rPr>
        <w:t>The successful vendor shall provide a certificate of insurance indicating</w:t>
      </w:r>
      <w:r w:rsidR="00111151" w:rsidRPr="004F2124">
        <w:rPr>
          <w:rFonts w:ascii="Arial" w:hAnsi="Arial" w:cs="Arial"/>
          <w:bCs/>
          <w:szCs w:val="24"/>
          <w:shd w:val="clear" w:color="auto" w:fill="FFFFFF"/>
        </w:rPr>
        <w:t>:</w:t>
      </w:r>
    </w:p>
    <w:p w14:paraId="20EDB09E" w14:textId="77777777" w:rsidR="00BE4381" w:rsidRPr="004F2124" w:rsidRDefault="00111151" w:rsidP="004F2124">
      <w:pPr>
        <w:pStyle w:val="ListParagraph"/>
        <w:numPr>
          <w:ilvl w:val="2"/>
          <w:numId w:val="17"/>
        </w:numPr>
        <w:spacing w:line="480" w:lineRule="auto"/>
        <w:ind w:hanging="360"/>
        <w:jc w:val="both"/>
        <w:rPr>
          <w:rFonts w:ascii="Arial" w:hAnsi="Arial" w:cs="Arial"/>
          <w:b/>
          <w:szCs w:val="24"/>
        </w:rPr>
      </w:pPr>
      <w:r w:rsidRPr="004F2124">
        <w:rPr>
          <w:rFonts w:ascii="Arial" w:hAnsi="Arial" w:cs="Arial"/>
          <w:bCs/>
          <w:szCs w:val="24"/>
          <w:shd w:val="clear" w:color="auto" w:fill="FFFFFF"/>
        </w:rPr>
        <w:t>A</w:t>
      </w:r>
      <w:r w:rsidR="00AC0E00" w:rsidRPr="004F2124">
        <w:rPr>
          <w:rFonts w:ascii="Arial" w:hAnsi="Arial" w:cs="Arial"/>
          <w:bCs/>
          <w:szCs w:val="24"/>
          <w:shd w:val="clear" w:color="auto" w:fill="FFFFFF"/>
        </w:rPr>
        <w:t>dequate workers’ compensation (statutory);</w:t>
      </w:r>
    </w:p>
    <w:p w14:paraId="72F91868" w14:textId="77777777" w:rsidR="00BE4381" w:rsidRPr="004F2124" w:rsidRDefault="00111151" w:rsidP="004F2124">
      <w:pPr>
        <w:pStyle w:val="ListParagraph"/>
        <w:numPr>
          <w:ilvl w:val="2"/>
          <w:numId w:val="17"/>
        </w:numPr>
        <w:spacing w:line="480" w:lineRule="auto"/>
        <w:ind w:hanging="360"/>
        <w:jc w:val="both"/>
        <w:rPr>
          <w:rFonts w:ascii="Arial" w:hAnsi="Arial" w:cs="Arial"/>
          <w:b/>
          <w:szCs w:val="24"/>
        </w:rPr>
      </w:pPr>
      <w:r w:rsidRPr="004F2124">
        <w:rPr>
          <w:rFonts w:ascii="Arial" w:hAnsi="Arial" w:cs="Arial"/>
          <w:bCs/>
          <w:szCs w:val="24"/>
          <w:shd w:val="clear" w:color="auto" w:fill="FFFFFF"/>
        </w:rPr>
        <w:t>C</w:t>
      </w:r>
      <w:r w:rsidR="00AC0E00" w:rsidRPr="004F2124">
        <w:rPr>
          <w:rFonts w:ascii="Arial" w:hAnsi="Arial" w:cs="Arial"/>
          <w:bCs/>
          <w:szCs w:val="24"/>
          <w:shd w:val="clear" w:color="auto" w:fill="FFFFFF"/>
        </w:rPr>
        <w:t>ommercial general liability in an amount not less than $1,000,000 for any person for any number of claims arising out of a single occurrence and not less than $5,000,000 for all claims arising out of a single occurrence; and</w:t>
      </w:r>
    </w:p>
    <w:p w14:paraId="3B53FC36" w14:textId="77777777" w:rsidR="00BE4381" w:rsidRPr="004F2124" w:rsidRDefault="00111151" w:rsidP="004F2124">
      <w:pPr>
        <w:pStyle w:val="ListParagraph"/>
        <w:numPr>
          <w:ilvl w:val="2"/>
          <w:numId w:val="17"/>
        </w:numPr>
        <w:spacing w:line="480" w:lineRule="auto"/>
        <w:ind w:hanging="360"/>
        <w:jc w:val="both"/>
        <w:rPr>
          <w:rFonts w:ascii="Arial" w:hAnsi="Arial" w:cs="Arial"/>
          <w:b/>
          <w:szCs w:val="24"/>
        </w:rPr>
      </w:pPr>
      <w:r w:rsidRPr="004F2124">
        <w:rPr>
          <w:rFonts w:ascii="Arial" w:hAnsi="Arial" w:cs="Arial"/>
          <w:bCs/>
          <w:szCs w:val="24"/>
          <w:shd w:val="clear" w:color="auto" w:fill="FFFFFF"/>
        </w:rPr>
        <w:t>P</w:t>
      </w:r>
      <w:r w:rsidR="00AC0E00" w:rsidRPr="004F2124">
        <w:rPr>
          <w:rFonts w:ascii="Arial" w:hAnsi="Arial" w:cs="Arial"/>
          <w:bCs/>
          <w:szCs w:val="24"/>
          <w:shd w:val="clear" w:color="auto" w:fill="FFFFFF"/>
        </w:rPr>
        <w:t>roperty damage insurance in an amount not less than $500,000; </w:t>
      </w:r>
    </w:p>
    <w:p w14:paraId="698B7865" w14:textId="77D4D749" w:rsidR="00BE4381" w:rsidRPr="004F2124" w:rsidRDefault="00BE4381" w:rsidP="004F2124">
      <w:pPr>
        <w:pStyle w:val="ListParagraph"/>
        <w:numPr>
          <w:ilvl w:val="2"/>
          <w:numId w:val="17"/>
        </w:numPr>
        <w:spacing w:line="480" w:lineRule="auto"/>
        <w:ind w:hanging="360"/>
        <w:jc w:val="both"/>
        <w:rPr>
          <w:rFonts w:ascii="Arial" w:hAnsi="Arial" w:cs="Arial"/>
          <w:b/>
          <w:szCs w:val="24"/>
        </w:rPr>
      </w:pPr>
      <w:r w:rsidRPr="004F2124">
        <w:rPr>
          <w:rFonts w:ascii="Arial" w:hAnsi="Arial" w:cs="Arial"/>
          <w:bCs/>
          <w:szCs w:val="24"/>
          <w:shd w:val="clear" w:color="auto" w:fill="FFFFFF"/>
        </w:rPr>
        <w:t xml:space="preserve">Naming the City of Omaha as an additional insured, except for Workers’ Compensation policies/certificates, for the term of the agreement. </w:t>
      </w:r>
    </w:p>
    <w:p w14:paraId="431A46F6" w14:textId="7794A521" w:rsidR="00180A42" w:rsidRPr="00740ED2" w:rsidRDefault="00AC0E00" w:rsidP="00624193">
      <w:pPr>
        <w:pStyle w:val="Heading2"/>
        <w:rPr>
          <w:rStyle w:val="Emphasis"/>
          <w:rFonts w:ascii="Arial" w:hAnsi="Arial"/>
          <w:b/>
          <w:iCs w:val="0"/>
        </w:rPr>
      </w:pPr>
      <w:bookmarkStart w:id="3" w:name="_Toc193365137"/>
      <w:r w:rsidRPr="00740ED2">
        <w:rPr>
          <w:rStyle w:val="Emphasis"/>
          <w:rFonts w:ascii="Arial" w:hAnsi="Arial"/>
          <w:b/>
          <w:iCs w:val="0"/>
        </w:rPr>
        <w:t>P</w:t>
      </w:r>
      <w:r w:rsidR="00990174" w:rsidRPr="00740ED2">
        <w:rPr>
          <w:rStyle w:val="Emphasis"/>
          <w:rFonts w:ascii="Arial" w:hAnsi="Arial"/>
          <w:b/>
          <w:iCs w:val="0"/>
        </w:rPr>
        <w:t>erformance Bond</w:t>
      </w:r>
      <w:bookmarkEnd w:id="3"/>
    </w:p>
    <w:p w14:paraId="0D004AF6" w14:textId="0081423E" w:rsidR="00AC0E00" w:rsidRPr="004F2124" w:rsidRDefault="00D036D3" w:rsidP="004F2124">
      <w:p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Arial" w:hAnsi="Arial" w:cs="Arial"/>
        </w:rPr>
      </w:pPr>
      <w:r>
        <w:rPr>
          <w:rFonts w:ascii="Arial" w:hAnsi="Arial" w:cs="Arial"/>
        </w:rPr>
        <w:tab/>
      </w:r>
      <w:r w:rsidR="00AC0E00" w:rsidRPr="004F2124">
        <w:rPr>
          <w:rFonts w:ascii="Arial" w:hAnsi="Arial" w:cs="Arial"/>
        </w:rPr>
        <w:t>No performance bond is required.</w:t>
      </w:r>
    </w:p>
    <w:p w14:paraId="1A9D5E14" w14:textId="31D68830" w:rsidR="00180A42" w:rsidRPr="00740ED2" w:rsidRDefault="0035519C" w:rsidP="00624193">
      <w:pPr>
        <w:pStyle w:val="Heading2"/>
        <w:rPr>
          <w:rStyle w:val="Emphasis"/>
          <w:rFonts w:ascii="Arial" w:hAnsi="Arial"/>
          <w:b/>
          <w:iCs w:val="0"/>
        </w:rPr>
      </w:pPr>
      <w:bookmarkStart w:id="4" w:name="_Toc193365138"/>
      <w:r w:rsidRPr="00740ED2">
        <w:rPr>
          <w:rStyle w:val="Emphasis"/>
          <w:rFonts w:ascii="Arial" w:hAnsi="Arial"/>
          <w:b/>
          <w:iCs w:val="0"/>
        </w:rPr>
        <w:t>S</w:t>
      </w:r>
      <w:r w:rsidR="00990174" w:rsidRPr="00740ED2">
        <w:rPr>
          <w:rStyle w:val="Emphasis"/>
          <w:rFonts w:ascii="Arial" w:hAnsi="Arial"/>
          <w:b/>
          <w:iCs w:val="0"/>
        </w:rPr>
        <w:t>cope</w:t>
      </w:r>
      <w:bookmarkEnd w:id="4"/>
    </w:p>
    <w:p w14:paraId="7300E2AA" w14:textId="667466EC" w:rsidR="00F97C5F" w:rsidRPr="004F2124" w:rsidRDefault="0035519C" w:rsidP="004F2124">
      <w:pPr>
        <w:pStyle w:val="ListParagraph"/>
        <w:numPr>
          <w:ilvl w:val="0"/>
          <w:numId w:val="23"/>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 xml:space="preserve">These standard </w:t>
      </w:r>
      <w:r w:rsidR="008F2369" w:rsidRPr="004F2124">
        <w:rPr>
          <w:rFonts w:ascii="Arial" w:hAnsi="Arial" w:cs="Arial"/>
          <w:szCs w:val="24"/>
        </w:rPr>
        <w:t xml:space="preserve">terms and </w:t>
      </w:r>
      <w:r w:rsidRPr="004F2124">
        <w:rPr>
          <w:rFonts w:ascii="Arial" w:hAnsi="Arial" w:cs="Arial"/>
          <w:szCs w:val="24"/>
        </w:rPr>
        <w:t>conditions of the Request for Proposal (RFP) and acceptance apply in like force to this inquiry and to any subsequent contract resulting there from.</w:t>
      </w:r>
    </w:p>
    <w:p w14:paraId="15CB648A" w14:textId="2EF31F34" w:rsidR="00180A42" w:rsidRPr="00740ED2" w:rsidRDefault="00F97C5F" w:rsidP="00624193">
      <w:pPr>
        <w:pStyle w:val="Heading2"/>
        <w:rPr>
          <w:rStyle w:val="Emphasis"/>
          <w:rFonts w:ascii="Arial" w:hAnsi="Arial"/>
          <w:b/>
          <w:iCs w:val="0"/>
        </w:rPr>
      </w:pPr>
      <w:bookmarkStart w:id="5" w:name="_Toc193365139"/>
      <w:r w:rsidRPr="00740ED2">
        <w:rPr>
          <w:rStyle w:val="Emphasis"/>
          <w:rFonts w:ascii="Arial" w:hAnsi="Arial"/>
          <w:b/>
          <w:iCs w:val="0"/>
        </w:rPr>
        <w:t>P</w:t>
      </w:r>
      <w:r w:rsidR="00990174" w:rsidRPr="00740ED2">
        <w:rPr>
          <w:rStyle w:val="Emphasis"/>
          <w:rFonts w:ascii="Arial" w:hAnsi="Arial"/>
          <w:b/>
          <w:iCs w:val="0"/>
        </w:rPr>
        <w:t>ayment</w:t>
      </w:r>
      <w:bookmarkEnd w:id="5"/>
    </w:p>
    <w:p w14:paraId="4DE4E14F" w14:textId="519A9929" w:rsidR="0073278D" w:rsidRPr="004F2124" w:rsidRDefault="00F97C5F" w:rsidP="004F2124">
      <w:pPr>
        <w:pStyle w:val="ListParagraph"/>
        <w:numPr>
          <w:ilvl w:val="0"/>
          <w:numId w:val="24"/>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 xml:space="preserve">Payments to be made by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will be made by the responsible department.</w:t>
      </w:r>
      <w:r w:rsidRPr="004F2124">
        <w:rPr>
          <w:rFonts w:ascii="Arial" w:hAnsi="Arial" w:cs="Arial"/>
          <w:b/>
          <w:szCs w:val="24"/>
        </w:rPr>
        <w:t xml:space="preserve">  </w:t>
      </w:r>
    </w:p>
    <w:p w14:paraId="0F9DE203" w14:textId="6232044E" w:rsidR="00180A42" w:rsidRPr="00740ED2" w:rsidRDefault="00784E62" w:rsidP="00624193">
      <w:pPr>
        <w:pStyle w:val="Heading2"/>
        <w:rPr>
          <w:rStyle w:val="Emphasis"/>
          <w:rFonts w:ascii="Arial" w:hAnsi="Arial"/>
          <w:b/>
          <w:iCs w:val="0"/>
        </w:rPr>
      </w:pPr>
      <w:bookmarkStart w:id="6" w:name="_Toc193365140"/>
      <w:r w:rsidRPr="00740ED2">
        <w:rPr>
          <w:rStyle w:val="Emphasis"/>
          <w:rFonts w:ascii="Arial" w:hAnsi="Arial"/>
          <w:b/>
          <w:iCs w:val="0"/>
        </w:rPr>
        <w:t>I</w:t>
      </w:r>
      <w:r w:rsidR="00990174" w:rsidRPr="00740ED2">
        <w:rPr>
          <w:rStyle w:val="Emphasis"/>
          <w:rFonts w:ascii="Arial" w:hAnsi="Arial"/>
          <w:b/>
          <w:iCs w:val="0"/>
        </w:rPr>
        <w:t>ndependent Price Determination</w:t>
      </w:r>
      <w:bookmarkEnd w:id="6"/>
    </w:p>
    <w:p w14:paraId="3A1B1B78" w14:textId="4E092FB6" w:rsidR="00BA393C" w:rsidRPr="004F2124" w:rsidRDefault="00F97C5F" w:rsidP="004F2124">
      <w:pPr>
        <w:pStyle w:val="ListParagraph"/>
        <w:numPr>
          <w:ilvl w:val="0"/>
          <w:numId w:val="25"/>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 xml:space="preserve">The vendor’s signature on submitted </w:t>
      </w:r>
      <w:r w:rsidR="003E0B9D" w:rsidRPr="004F2124">
        <w:rPr>
          <w:rFonts w:ascii="Arial" w:hAnsi="Arial" w:cs="Arial"/>
          <w:szCs w:val="24"/>
        </w:rPr>
        <w:t>p</w:t>
      </w:r>
      <w:r w:rsidRPr="004F2124">
        <w:rPr>
          <w:rFonts w:ascii="Arial" w:hAnsi="Arial" w:cs="Arial"/>
          <w:szCs w:val="24"/>
        </w:rPr>
        <w:t xml:space="preserve">roposal is a guarantee that the prices quoted have been arrived at without collusion with other eligible vendors and without effort to preclude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from obtaining the lowest possible competitive price.</w:t>
      </w:r>
    </w:p>
    <w:p w14:paraId="3107DFEA" w14:textId="72C35158" w:rsidR="00180A42" w:rsidRPr="00740ED2" w:rsidRDefault="007D7BA9" w:rsidP="00624193">
      <w:pPr>
        <w:pStyle w:val="Heading2"/>
        <w:rPr>
          <w:rStyle w:val="Emphasis"/>
          <w:rFonts w:ascii="Arial" w:hAnsi="Arial"/>
          <w:b/>
          <w:iCs w:val="0"/>
        </w:rPr>
      </w:pPr>
      <w:bookmarkStart w:id="7" w:name="_Toc193365141"/>
      <w:r w:rsidRPr="00740ED2">
        <w:rPr>
          <w:rStyle w:val="Emphasis"/>
          <w:rFonts w:ascii="Arial" w:hAnsi="Arial"/>
          <w:b/>
          <w:iCs w:val="0"/>
        </w:rPr>
        <w:t>C</w:t>
      </w:r>
      <w:r w:rsidR="00990174" w:rsidRPr="00740ED2">
        <w:rPr>
          <w:rStyle w:val="Emphasis"/>
          <w:rFonts w:ascii="Arial" w:hAnsi="Arial"/>
          <w:b/>
          <w:iCs w:val="0"/>
        </w:rPr>
        <w:t>ollusive Bidding</w:t>
      </w:r>
      <w:bookmarkEnd w:id="7"/>
    </w:p>
    <w:p w14:paraId="29668D8A" w14:textId="77777777" w:rsidR="00E90338" w:rsidRPr="004F2124" w:rsidRDefault="007D7BA9" w:rsidP="004F2124">
      <w:pPr>
        <w:pStyle w:val="ListParagraph"/>
        <w:numPr>
          <w:ilvl w:val="0"/>
          <w:numId w:val="26"/>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Vendor certifies that the prices in their proposal have been arrived at</w:t>
      </w:r>
      <w:r w:rsidRPr="004F2124">
        <w:rPr>
          <w:rFonts w:ascii="Arial" w:hAnsi="Arial" w:cs="Arial"/>
          <w:spacing w:val="-36"/>
          <w:szCs w:val="24"/>
        </w:rPr>
        <w:t xml:space="preserve"> </w:t>
      </w:r>
      <w:r w:rsidRPr="004F2124">
        <w:rPr>
          <w:rFonts w:ascii="Arial" w:hAnsi="Arial" w:cs="Arial"/>
          <w:szCs w:val="24"/>
        </w:rPr>
        <w:t>independently, without consultation, communication, or agreement, for the purpose of restricting competition, as to any matter relating to such prices with any other vendor or with any competitor.</w:t>
      </w:r>
    </w:p>
    <w:p w14:paraId="59EC6898" w14:textId="77777777" w:rsidR="00E90338" w:rsidRPr="004F2124" w:rsidRDefault="007D7BA9" w:rsidP="004F2124">
      <w:pPr>
        <w:pStyle w:val="ListParagraph"/>
        <w:numPr>
          <w:ilvl w:val="0"/>
          <w:numId w:val="26"/>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Unless otherwise required by law, the prices in this proposal have not been knowingly disclosed by the vendor prior to bid closing, directly or indirectly, to any other vendor or to any competitor.</w:t>
      </w:r>
    </w:p>
    <w:p w14:paraId="732B1748" w14:textId="5688D1FB" w:rsidR="00784E62" w:rsidRPr="004F2124" w:rsidRDefault="007D7BA9" w:rsidP="004F2124">
      <w:pPr>
        <w:pStyle w:val="ListParagraph"/>
        <w:numPr>
          <w:ilvl w:val="0"/>
          <w:numId w:val="26"/>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No attempt has been made, or will be made, by the vendor to induce any person or firm to submit, or not to submit, a proposal for the purpose of restricting competition.</w:t>
      </w:r>
    </w:p>
    <w:p w14:paraId="3751938F" w14:textId="6783032B" w:rsidR="00180A42" w:rsidRPr="00740ED2" w:rsidRDefault="007D7BA9" w:rsidP="00624193">
      <w:pPr>
        <w:pStyle w:val="Heading2"/>
        <w:rPr>
          <w:rStyle w:val="Emphasis"/>
          <w:rFonts w:ascii="Arial" w:hAnsi="Arial"/>
          <w:b/>
          <w:iCs w:val="0"/>
        </w:rPr>
      </w:pPr>
      <w:bookmarkStart w:id="8" w:name="_Toc193365142"/>
      <w:r w:rsidRPr="00740ED2">
        <w:rPr>
          <w:rStyle w:val="Emphasis"/>
          <w:rFonts w:ascii="Arial" w:hAnsi="Arial"/>
          <w:b/>
          <w:iCs w:val="0"/>
        </w:rPr>
        <w:t>A</w:t>
      </w:r>
      <w:r w:rsidR="00990174" w:rsidRPr="00740ED2">
        <w:rPr>
          <w:rStyle w:val="Emphasis"/>
          <w:rFonts w:ascii="Arial" w:hAnsi="Arial"/>
          <w:b/>
          <w:iCs w:val="0"/>
        </w:rPr>
        <w:t>nti-Lobbying Provision</w:t>
      </w:r>
      <w:bookmarkEnd w:id="8"/>
    </w:p>
    <w:p w14:paraId="691D5F94" w14:textId="5EA92A21" w:rsidR="00784E62" w:rsidRPr="004F2124" w:rsidRDefault="00784E62" w:rsidP="004F2124">
      <w:pPr>
        <w:pStyle w:val="ListParagraph"/>
        <w:numPr>
          <w:ilvl w:val="0"/>
          <w:numId w:val="27"/>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 xml:space="preserve">During the period between the bid advertisement date and the contract award, </w:t>
      </w:r>
      <w:r w:rsidR="00D24AAE" w:rsidRPr="004F2124">
        <w:rPr>
          <w:rFonts w:ascii="Arial" w:hAnsi="Arial" w:cs="Arial"/>
          <w:szCs w:val="24"/>
        </w:rPr>
        <w:t>Vendor</w:t>
      </w:r>
      <w:r w:rsidRPr="004F2124">
        <w:rPr>
          <w:rFonts w:ascii="Arial" w:hAnsi="Arial" w:cs="Arial"/>
          <w:szCs w:val="24"/>
        </w:rPr>
        <w:t xml:space="preserve">s, including their agents and representatives, shall not lobby or promote their bid with </w:t>
      </w:r>
      <w:r w:rsidR="003E0B9D" w:rsidRPr="004F2124">
        <w:rPr>
          <w:rFonts w:ascii="Arial" w:hAnsi="Arial" w:cs="Arial"/>
          <w:szCs w:val="24"/>
        </w:rPr>
        <w:t>any elected officials</w:t>
      </w:r>
      <w:r w:rsidRPr="004F2124">
        <w:rPr>
          <w:rFonts w:ascii="Arial" w:hAnsi="Arial" w:cs="Arial"/>
          <w:szCs w:val="24"/>
        </w:rPr>
        <w:t>, any member of</w:t>
      </w:r>
      <w:r w:rsidR="008B6F38" w:rsidRPr="004F2124">
        <w:rPr>
          <w:rFonts w:ascii="Arial" w:hAnsi="Arial" w:cs="Arial"/>
          <w:szCs w:val="24"/>
        </w:rPr>
        <w:t xml:space="preserve"> t</w:t>
      </w:r>
      <w:r w:rsidR="007739F9" w:rsidRPr="004F2124">
        <w:rPr>
          <w:rFonts w:ascii="Arial" w:hAnsi="Arial" w:cs="Arial"/>
          <w:szCs w:val="24"/>
        </w:rPr>
        <w:t>he City of Omaha</w:t>
      </w:r>
      <w:r w:rsidRPr="004F2124">
        <w:rPr>
          <w:rFonts w:ascii="Arial" w:hAnsi="Arial" w:cs="Arial"/>
          <w:szCs w:val="24"/>
        </w:rPr>
        <w:t xml:space="preserve"> </w:t>
      </w:r>
      <w:r w:rsidR="003E0B9D" w:rsidRPr="004F2124">
        <w:rPr>
          <w:rFonts w:ascii="Arial" w:hAnsi="Arial" w:cs="Arial"/>
          <w:szCs w:val="24"/>
        </w:rPr>
        <w:t>Board</w:t>
      </w:r>
      <w:r w:rsidRPr="004F2124">
        <w:rPr>
          <w:rFonts w:ascii="Arial" w:hAnsi="Arial" w:cs="Arial"/>
          <w:szCs w:val="24"/>
        </w:rPr>
        <w:t xml:space="preserve">, or </w:t>
      </w:r>
      <w:r w:rsidR="008B5781" w:rsidRPr="004F2124">
        <w:rPr>
          <w:rFonts w:ascii="Arial" w:hAnsi="Arial" w:cs="Arial"/>
          <w:szCs w:val="24"/>
        </w:rPr>
        <w:t>City</w:t>
      </w:r>
      <w:r w:rsidRPr="004F2124">
        <w:rPr>
          <w:rFonts w:ascii="Arial" w:hAnsi="Arial" w:cs="Arial"/>
          <w:szCs w:val="24"/>
        </w:rPr>
        <w:t xml:space="preserve"> staff except</w:t>
      </w:r>
      <w:r w:rsidRPr="004F2124">
        <w:rPr>
          <w:rFonts w:ascii="Arial" w:hAnsi="Arial" w:cs="Arial"/>
          <w:spacing w:val="-5"/>
          <w:szCs w:val="24"/>
        </w:rPr>
        <w:t xml:space="preserve"> </w:t>
      </w:r>
      <w:r w:rsidRPr="004F2124">
        <w:rPr>
          <w:rFonts w:ascii="Arial" w:hAnsi="Arial" w:cs="Arial"/>
          <w:szCs w:val="24"/>
        </w:rPr>
        <w:t>in</w:t>
      </w:r>
      <w:r w:rsidRPr="004F2124">
        <w:rPr>
          <w:rFonts w:ascii="Arial" w:hAnsi="Arial" w:cs="Arial"/>
          <w:spacing w:val="-2"/>
          <w:szCs w:val="24"/>
        </w:rPr>
        <w:t xml:space="preserve"> </w:t>
      </w:r>
      <w:r w:rsidRPr="004F2124">
        <w:rPr>
          <w:rFonts w:ascii="Arial" w:hAnsi="Arial" w:cs="Arial"/>
          <w:szCs w:val="24"/>
        </w:rPr>
        <w:t>the</w:t>
      </w:r>
      <w:r w:rsidRPr="004F2124">
        <w:rPr>
          <w:rFonts w:ascii="Arial" w:hAnsi="Arial" w:cs="Arial"/>
          <w:spacing w:val="-2"/>
          <w:szCs w:val="24"/>
        </w:rPr>
        <w:t xml:space="preserve"> </w:t>
      </w:r>
      <w:r w:rsidRPr="004F2124">
        <w:rPr>
          <w:rFonts w:ascii="Arial" w:hAnsi="Arial" w:cs="Arial"/>
          <w:szCs w:val="24"/>
        </w:rPr>
        <w:t>course</w:t>
      </w:r>
      <w:r w:rsidRPr="004F2124">
        <w:rPr>
          <w:rFonts w:ascii="Arial" w:hAnsi="Arial" w:cs="Arial"/>
          <w:spacing w:val="-2"/>
          <w:szCs w:val="24"/>
        </w:rPr>
        <w:t xml:space="preserve"> </w:t>
      </w:r>
      <w:r w:rsidRPr="004F2124">
        <w:rPr>
          <w:rFonts w:ascii="Arial" w:hAnsi="Arial" w:cs="Arial"/>
          <w:szCs w:val="24"/>
        </w:rPr>
        <w:t>of</w:t>
      </w:r>
      <w:r w:rsidRPr="004F2124">
        <w:rPr>
          <w:rFonts w:ascii="Arial" w:hAnsi="Arial" w:cs="Arial"/>
          <w:spacing w:val="-2"/>
          <w:szCs w:val="24"/>
        </w:rPr>
        <w:t xml:space="preserve"> </w:t>
      </w:r>
      <w:r w:rsidR="003E0B9D" w:rsidRPr="004F2124">
        <w:rPr>
          <w:rFonts w:ascii="Arial" w:hAnsi="Arial" w:cs="Arial"/>
          <w:szCs w:val="24"/>
        </w:rPr>
        <w:t>C</w:t>
      </w:r>
      <w:r w:rsidR="008B6F38" w:rsidRPr="004F2124">
        <w:rPr>
          <w:rFonts w:ascii="Arial" w:hAnsi="Arial" w:cs="Arial"/>
          <w:szCs w:val="24"/>
        </w:rPr>
        <w:t>ity</w:t>
      </w:r>
      <w:r w:rsidRPr="004F2124">
        <w:rPr>
          <w:rFonts w:ascii="Arial" w:hAnsi="Arial" w:cs="Arial"/>
          <w:spacing w:val="-4"/>
          <w:szCs w:val="24"/>
        </w:rPr>
        <w:t xml:space="preserve"> </w:t>
      </w:r>
      <w:r w:rsidRPr="004F2124">
        <w:rPr>
          <w:rFonts w:ascii="Arial" w:hAnsi="Arial" w:cs="Arial"/>
          <w:szCs w:val="24"/>
        </w:rPr>
        <w:t>sponsored</w:t>
      </w:r>
      <w:r w:rsidRPr="004F2124">
        <w:rPr>
          <w:rFonts w:ascii="Arial" w:hAnsi="Arial" w:cs="Arial"/>
          <w:spacing w:val="-2"/>
          <w:szCs w:val="24"/>
        </w:rPr>
        <w:t xml:space="preserve"> </w:t>
      </w:r>
      <w:r w:rsidRPr="004F2124">
        <w:rPr>
          <w:rFonts w:ascii="Arial" w:hAnsi="Arial" w:cs="Arial"/>
          <w:szCs w:val="24"/>
        </w:rPr>
        <w:t>inquiries,</w:t>
      </w:r>
      <w:r w:rsidRPr="004F2124">
        <w:rPr>
          <w:rFonts w:ascii="Arial" w:hAnsi="Arial" w:cs="Arial"/>
          <w:spacing w:val="-3"/>
          <w:szCs w:val="24"/>
        </w:rPr>
        <w:t xml:space="preserve"> </w:t>
      </w:r>
      <w:r w:rsidRPr="004F2124">
        <w:rPr>
          <w:rFonts w:ascii="Arial" w:hAnsi="Arial" w:cs="Arial"/>
          <w:szCs w:val="24"/>
        </w:rPr>
        <w:t>briefings,</w:t>
      </w:r>
      <w:r w:rsidRPr="004F2124">
        <w:rPr>
          <w:rFonts w:ascii="Arial" w:hAnsi="Arial" w:cs="Arial"/>
          <w:spacing w:val="-2"/>
          <w:szCs w:val="24"/>
        </w:rPr>
        <w:t xml:space="preserve"> </w:t>
      </w:r>
      <w:r w:rsidRPr="004F2124">
        <w:rPr>
          <w:rFonts w:ascii="Arial" w:hAnsi="Arial" w:cs="Arial"/>
          <w:szCs w:val="24"/>
        </w:rPr>
        <w:t>interviews,</w:t>
      </w:r>
      <w:r w:rsidRPr="004F2124">
        <w:rPr>
          <w:rFonts w:ascii="Arial" w:hAnsi="Arial" w:cs="Arial"/>
          <w:spacing w:val="-3"/>
          <w:szCs w:val="24"/>
        </w:rPr>
        <w:t xml:space="preserve"> </w:t>
      </w:r>
      <w:r w:rsidRPr="004F2124">
        <w:rPr>
          <w:rFonts w:ascii="Arial" w:hAnsi="Arial" w:cs="Arial"/>
          <w:szCs w:val="24"/>
        </w:rPr>
        <w:t>or</w:t>
      </w:r>
      <w:r w:rsidRPr="004F2124">
        <w:rPr>
          <w:rFonts w:ascii="Arial" w:hAnsi="Arial" w:cs="Arial"/>
          <w:spacing w:val="-5"/>
          <w:szCs w:val="24"/>
        </w:rPr>
        <w:t xml:space="preserve"> </w:t>
      </w:r>
      <w:r w:rsidRPr="004F2124">
        <w:rPr>
          <w:rFonts w:ascii="Arial" w:hAnsi="Arial" w:cs="Arial"/>
          <w:szCs w:val="24"/>
        </w:rPr>
        <w:t>presentations,</w:t>
      </w:r>
      <w:r w:rsidRPr="004F2124">
        <w:rPr>
          <w:rFonts w:ascii="Arial" w:hAnsi="Arial" w:cs="Arial"/>
          <w:spacing w:val="-4"/>
          <w:szCs w:val="24"/>
        </w:rPr>
        <w:t xml:space="preserve"> </w:t>
      </w:r>
      <w:r w:rsidRPr="004F2124">
        <w:rPr>
          <w:rFonts w:ascii="Arial" w:hAnsi="Arial" w:cs="Arial"/>
          <w:szCs w:val="24"/>
        </w:rPr>
        <w:t>unless</w:t>
      </w:r>
      <w:r w:rsidRPr="004F2124">
        <w:rPr>
          <w:rFonts w:ascii="Arial" w:hAnsi="Arial" w:cs="Arial"/>
          <w:spacing w:val="-2"/>
          <w:szCs w:val="24"/>
        </w:rPr>
        <w:t xml:space="preserve"> </w:t>
      </w:r>
      <w:r w:rsidRPr="004F2124">
        <w:rPr>
          <w:rFonts w:ascii="Arial" w:hAnsi="Arial" w:cs="Arial"/>
          <w:szCs w:val="24"/>
        </w:rPr>
        <w:t>requested</w:t>
      </w:r>
      <w:r w:rsidRPr="004F2124">
        <w:rPr>
          <w:rFonts w:ascii="Arial" w:hAnsi="Arial" w:cs="Arial"/>
          <w:spacing w:val="-2"/>
          <w:szCs w:val="24"/>
        </w:rPr>
        <w:t xml:space="preserve"> </w:t>
      </w:r>
      <w:r w:rsidRPr="004F2124">
        <w:rPr>
          <w:rFonts w:ascii="Arial" w:hAnsi="Arial" w:cs="Arial"/>
          <w:szCs w:val="24"/>
        </w:rPr>
        <w:t>by</w:t>
      </w:r>
      <w:r w:rsidRPr="004F2124">
        <w:rPr>
          <w:rFonts w:ascii="Arial" w:hAnsi="Arial" w:cs="Arial"/>
          <w:spacing w:val="-4"/>
          <w:szCs w:val="24"/>
        </w:rPr>
        <w:t xml:space="preserve"> </w:t>
      </w:r>
      <w:r w:rsidR="008B6F38" w:rsidRPr="004F2124">
        <w:rPr>
          <w:rFonts w:ascii="Arial" w:hAnsi="Arial" w:cs="Arial"/>
          <w:spacing w:val="-4"/>
          <w:szCs w:val="24"/>
        </w:rPr>
        <w:t>t</w:t>
      </w:r>
      <w:r w:rsidR="007739F9" w:rsidRPr="004F2124">
        <w:rPr>
          <w:rFonts w:ascii="Arial" w:hAnsi="Arial" w:cs="Arial"/>
          <w:szCs w:val="24"/>
        </w:rPr>
        <w:t>he City of Omaha</w:t>
      </w:r>
    </w:p>
    <w:p w14:paraId="61637B66" w14:textId="1B02001B" w:rsidR="00180A42" w:rsidRPr="00740ED2" w:rsidRDefault="0035519C" w:rsidP="00624193">
      <w:pPr>
        <w:pStyle w:val="Heading2"/>
        <w:rPr>
          <w:rStyle w:val="Emphasis"/>
          <w:rFonts w:ascii="Arial" w:hAnsi="Arial"/>
          <w:b/>
          <w:iCs w:val="0"/>
        </w:rPr>
      </w:pPr>
      <w:bookmarkStart w:id="9" w:name="_Toc193365143"/>
      <w:r w:rsidRPr="00740ED2">
        <w:rPr>
          <w:rStyle w:val="Emphasis"/>
          <w:rFonts w:ascii="Arial" w:hAnsi="Arial"/>
          <w:b/>
          <w:iCs w:val="0"/>
        </w:rPr>
        <w:t>A</w:t>
      </w:r>
      <w:r w:rsidR="00990174" w:rsidRPr="00740ED2">
        <w:rPr>
          <w:rStyle w:val="Emphasis"/>
          <w:rFonts w:ascii="Arial" w:hAnsi="Arial"/>
          <w:b/>
          <w:iCs w:val="0"/>
        </w:rPr>
        <w:t>lternate Terms and Conditions</w:t>
      </w:r>
      <w:bookmarkEnd w:id="9"/>
    </w:p>
    <w:p w14:paraId="52EDD2D8" w14:textId="77777777" w:rsidR="00E90338" w:rsidRPr="004F2124" w:rsidRDefault="007739F9" w:rsidP="004F2124">
      <w:pPr>
        <w:pStyle w:val="ListParagraph"/>
        <w:numPr>
          <w:ilvl w:val="0"/>
          <w:numId w:val="28"/>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The City of Omaha</w:t>
      </w:r>
      <w:r w:rsidR="0035519C" w:rsidRPr="004F2124">
        <w:rPr>
          <w:rFonts w:ascii="Arial" w:hAnsi="Arial" w:cs="Arial"/>
          <w:szCs w:val="24"/>
        </w:rPr>
        <w:t>, at its sole discretion, may entertain alternative terms and conditions which deviate</w:t>
      </w:r>
      <w:r w:rsidR="008B6F38" w:rsidRPr="004F2124">
        <w:rPr>
          <w:rFonts w:ascii="Arial" w:hAnsi="Arial" w:cs="Arial"/>
          <w:szCs w:val="24"/>
        </w:rPr>
        <w:t xml:space="preserve"> from the Request for Proposal r</w:t>
      </w:r>
      <w:r w:rsidR="0035519C" w:rsidRPr="004F2124">
        <w:rPr>
          <w:rFonts w:ascii="Arial" w:hAnsi="Arial" w:cs="Arial"/>
          <w:szCs w:val="24"/>
        </w:rPr>
        <w:t xml:space="preserve">equirements.  </w:t>
      </w:r>
    </w:p>
    <w:p w14:paraId="2FB835FD" w14:textId="77777777" w:rsidR="00E90338" w:rsidRPr="004F2124" w:rsidRDefault="0035519C" w:rsidP="004F2124">
      <w:pPr>
        <w:pStyle w:val="ListParagraph"/>
        <w:numPr>
          <w:ilvl w:val="0"/>
          <w:numId w:val="28"/>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Alternative terms and conditions may be considered if overall contract performance would be improved but not compromised, and if they are in</w:t>
      </w:r>
      <w:r w:rsidR="00594404" w:rsidRPr="004F2124">
        <w:rPr>
          <w:rFonts w:ascii="Arial" w:hAnsi="Arial" w:cs="Arial"/>
          <w:szCs w:val="24"/>
        </w:rPr>
        <w:t xml:space="preserve"> the best interest of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w:t>
      </w:r>
    </w:p>
    <w:p w14:paraId="191F7E8A" w14:textId="77777777" w:rsidR="00E90338" w:rsidRPr="004F2124" w:rsidRDefault="0035519C" w:rsidP="004F2124">
      <w:pPr>
        <w:pStyle w:val="ListParagraph"/>
        <w:numPr>
          <w:ilvl w:val="0"/>
          <w:numId w:val="28"/>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Alternative terms and conditions must be submitted with the proposal and must be clearly identified and detailed in such a way that allows such dev</w:t>
      </w:r>
      <w:r w:rsidR="007D7BA9" w:rsidRPr="004F2124">
        <w:rPr>
          <w:rFonts w:ascii="Arial" w:hAnsi="Arial" w:cs="Arial"/>
          <w:szCs w:val="24"/>
        </w:rPr>
        <w:t>iations to be fully evaluated.</w:t>
      </w:r>
    </w:p>
    <w:p w14:paraId="24F11C42" w14:textId="22650938" w:rsidR="0035519C" w:rsidRPr="004F2124" w:rsidRDefault="0035519C" w:rsidP="004F2124">
      <w:pPr>
        <w:pStyle w:val="ListParagraph"/>
        <w:numPr>
          <w:ilvl w:val="0"/>
          <w:numId w:val="28"/>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Alternative terms and conditions are discouraged and unless e</w:t>
      </w:r>
      <w:r w:rsidR="00594404" w:rsidRPr="004F2124">
        <w:rPr>
          <w:rFonts w:ascii="Arial" w:hAnsi="Arial" w:cs="Arial"/>
          <w:szCs w:val="24"/>
        </w:rPr>
        <w:t xml:space="preserve">xplicitly accepted by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are deemed to be rejected.</w:t>
      </w:r>
    </w:p>
    <w:p w14:paraId="5E55B855" w14:textId="70A75867" w:rsidR="00180A42" w:rsidRPr="00740ED2" w:rsidRDefault="00596CA6" w:rsidP="00624193">
      <w:pPr>
        <w:pStyle w:val="Heading2"/>
        <w:rPr>
          <w:rStyle w:val="Emphasis"/>
          <w:rFonts w:ascii="Arial" w:hAnsi="Arial"/>
          <w:b/>
          <w:iCs w:val="0"/>
        </w:rPr>
      </w:pPr>
      <w:bookmarkStart w:id="10" w:name="_Toc193365144"/>
      <w:r w:rsidRPr="00740ED2">
        <w:rPr>
          <w:rStyle w:val="Emphasis"/>
          <w:rFonts w:ascii="Arial" w:hAnsi="Arial"/>
          <w:b/>
          <w:iCs w:val="0"/>
        </w:rPr>
        <w:t>U</w:t>
      </w:r>
      <w:r w:rsidR="00990174" w:rsidRPr="00740ED2">
        <w:rPr>
          <w:rStyle w:val="Emphasis"/>
          <w:rFonts w:ascii="Arial" w:hAnsi="Arial"/>
          <w:b/>
          <w:iCs w:val="0"/>
        </w:rPr>
        <w:t>navailability of Funding</w:t>
      </w:r>
      <w:bookmarkEnd w:id="10"/>
    </w:p>
    <w:p w14:paraId="5B975C07" w14:textId="73BEF60F" w:rsidR="00180A42" w:rsidRPr="004F2124" w:rsidRDefault="00596CA6" w:rsidP="004F2124">
      <w:pPr>
        <w:pStyle w:val="ListParagraph"/>
        <w:numPr>
          <w:ilvl w:val="0"/>
          <w:numId w:val="29"/>
        </w:numPr>
        <w:spacing w:line="480" w:lineRule="auto"/>
        <w:ind w:left="1080"/>
        <w:jc w:val="both"/>
        <w:rPr>
          <w:rFonts w:ascii="Arial" w:hAnsi="Arial" w:cs="Arial"/>
          <w:b/>
          <w:iCs/>
          <w:szCs w:val="24"/>
        </w:rPr>
      </w:pPr>
      <w:r w:rsidRPr="004F2124">
        <w:rPr>
          <w:rFonts w:ascii="Arial" w:hAnsi="Arial" w:cs="Arial"/>
          <w:szCs w:val="24"/>
        </w:rPr>
        <w:t xml:space="preserve">Due to possible future reductions including but not limited </w:t>
      </w:r>
      <w:r w:rsidR="007D7BA9" w:rsidRPr="004F2124">
        <w:rPr>
          <w:rFonts w:ascii="Arial" w:hAnsi="Arial" w:cs="Arial"/>
          <w:szCs w:val="24"/>
        </w:rPr>
        <w:t xml:space="preserve">to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w:t>
      </w:r>
      <w:r w:rsidR="003E0B9D" w:rsidRPr="004F2124">
        <w:rPr>
          <w:rFonts w:ascii="Arial" w:hAnsi="Arial" w:cs="Arial"/>
          <w:szCs w:val="24"/>
        </w:rPr>
        <w:t>C</w:t>
      </w:r>
      <w:r w:rsidR="008B6F38" w:rsidRPr="004F2124">
        <w:rPr>
          <w:rFonts w:ascii="Arial" w:hAnsi="Arial" w:cs="Arial"/>
          <w:szCs w:val="24"/>
        </w:rPr>
        <w:t>ity)</w:t>
      </w:r>
      <w:r w:rsidRPr="004F2124">
        <w:rPr>
          <w:rFonts w:ascii="Arial" w:hAnsi="Arial" w:cs="Arial"/>
          <w:szCs w:val="24"/>
        </w:rPr>
        <w:t xml:space="preserve">, State and/or Federal appropriations, </w:t>
      </w:r>
      <w:r w:rsidR="007739F9" w:rsidRPr="004F2124">
        <w:rPr>
          <w:rFonts w:ascii="Arial" w:hAnsi="Arial" w:cs="Arial"/>
          <w:szCs w:val="24"/>
        </w:rPr>
        <w:t xml:space="preserve">The City </w:t>
      </w:r>
      <w:r w:rsidRPr="004F2124">
        <w:rPr>
          <w:rFonts w:ascii="Arial" w:hAnsi="Arial" w:cs="Arial"/>
          <w:szCs w:val="24"/>
        </w:rPr>
        <w:t xml:space="preserve">cannot guarantee the continued availability of funding for this Agreement, notwithstanding the consideration stated in this Agreement.  </w:t>
      </w:r>
    </w:p>
    <w:p w14:paraId="260F085A" w14:textId="13BBD62C" w:rsidR="00180A42" w:rsidRPr="004F2124" w:rsidRDefault="00596CA6" w:rsidP="004F2124">
      <w:pPr>
        <w:pStyle w:val="ListParagraph"/>
        <w:numPr>
          <w:ilvl w:val="0"/>
          <w:numId w:val="29"/>
        </w:numPr>
        <w:spacing w:line="480" w:lineRule="auto"/>
        <w:ind w:left="1080"/>
        <w:jc w:val="both"/>
        <w:rPr>
          <w:rFonts w:ascii="Arial" w:hAnsi="Arial" w:cs="Arial"/>
          <w:b/>
          <w:iCs/>
          <w:szCs w:val="24"/>
        </w:rPr>
      </w:pPr>
      <w:r w:rsidRPr="004F2124">
        <w:rPr>
          <w:rFonts w:ascii="Arial" w:hAnsi="Arial" w:cs="Arial"/>
          <w:szCs w:val="24"/>
        </w:rPr>
        <w:t xml:space="preserve">In the event funds to finance this Agreement become unavailable either in full or in part due to such reduction in appropriations, </w:t>
      </w:r>
      <w:r w:rsidR="008B6F38" w:rsidRPr="004F2124">
        <w:rPr>
          <w:rFonts w:ascii="Arial" w:hAnsi="Arial" w:cs="Arial"/>
          <w:szCs w:val="24"/>
        </w:rPr>
        <w:t>t</w:t>
      </w:r>
      <w:r w:rsidR="007739F9" w:rsidRPr="004F2124">
        <w:rPr>
          <w:rFonts w:ascii="Arial" w:hAnsi="Arial" w:cs="Arial"/>
          <w:szCs w:val="24"/>
        </w:rPr>
        <w:t xml:space="preserve">he City </w:t>
      </w:r>
      <w:r w:rsidRPr="004F2124">
        <w:rPr>
          <w:rFonts w:ascii="Arial" w:hAnsi="Arial" w:cs="Arial"/>
          <w:szCs w:val="24"/>
        </w:rPr>
        <w:t xml:space="preserve">may terminate the Agreement or reduce the consideration upon notice in writing to vendor.  </w:t>
      </w:r>
    </w:p>
    <w:p w14:paraId="4D5E8F6F" w14:textId="77777777" w:rsidR="00180A42" w:rsidRPr="004F2124" w:rsidRDefault="00596CA6" w:rsidP="004F2124">
      <w:pPr>
        <w:pStyle w:val="ListParagraph"/>
        <w:numPr>
          <w:ilvl w:val="0"/>
          <w:numId w:val="29"/>
        </w:numPr>
        <w:spacing w:line="480" w:lineRule="auto"/>
        <w:ind w:left="1080"/>
        <w:jc w:val="both"/>
        <w:rPr>
          <w:rFonts w:ascii="Arial" w:hAnsi="Arial" w:cs="Arial"/>
          <w:b/>
          <w:iCs/>
          <w:szCs w:val="24"/>
        </w:rPr>
      </w:pPr>
      <w:r w:rsidRPr="004F2124">
        <w:rPr>
          <w:rFonts w:ascii="Arial" w:hAnsi="Arial" w:cs="Arial"/>
          <w:szCs w:val="24"/>
        </w:rPr>
        <w:t xml:space="preserve">The notice shall be delivered by certified mail, return receipt requested, or in person with proof of delivery.  </w:t>
      </w:r>
    </w:p>
    <w:p w14:paraId="7A3E45D8" w14:textId="34BA908D" w:rsidR="00180A42" w:rsidRPr="004F2124" w:rsidRDefault="007739F9" w:rsidP="004F2124">
      <w:pPr>
        <w:pStyle w:val="ListParagraph"/>
        <w:numPr>
          <w:ilvl w:val="0"/>
          <w:numId w:val="29"/>
        </w:numPr>
        <w:spacing w:line="480" w:lineRule="auto"/>
        <w:ind w:left="1080"/>
        <w:jc w:val="both"/>
        <w:rPr>
          <w:rFonts w:ascii="Arial" w:hAnsi="Arial" w:cs="Arial"/>
          <w:b/>
          <w:iCs/>
          <w:szCs w:val="24"/>
        </w:rPr>
      </w:pPr>
      <w:r w:rsidRPr="004F2124">
        <w:rPr>
          <w:rFonts w:ascii="Arial" w:hAnsi="Arial" w:cs="Arial"/>
          <w:szCs w:val="24"/>
        </w:rPr>
        <w:t xml:space="preserve">The City </w:t>
      </w:r>
      <w:r w:rsidR="00596CA6" w:rsidRPr="004F2124">
        <w:rPr>
          <w:rFonts w:ascii="Arial" w:hAnsi="Arial" w:cs="Arial"/>
          <w:szCs w:val="24"/>
        </w:rPr>
        <w:t xml:space="preserve">shall be the final authority as to the availability of funds.  </w:t>
      </w:r>
    </w:p>
    <w:p w14:paraId="1A5A64DE" w14:textId="723B840C" w:rsidR="00180A42" w:rsidRPr="004F2124" w:rsidRDefault="00596CA6" w:rsidP="004F2124">
      <w:pPr>
        <w:pStyle w:val="ListParagraph"/>
        <w:numPr>
          <w:ilvl w:val="0"/>
          <w:numId w:val="29"/>
        </w:numPr>
        <w:spacing w:line="480" w:lineRule="auto"/>
        <w:ind w:left="1080"/>
        <w:jc w:val="both"/>
        <w:rPr>
          <w:rFonts w:ascii="Arial" w:hAnsi="Arial" w:cs="Arial"/>
          <w:b/>
          <w:iCs/>
          <w:szCs w:val="24"/>
        </w:rPr>
      </w:pPr>
      <w:r w:rsidRPr="004F2124">
        <w:rPr>
          <w:rFonts w:ascii="Arial" w:hAnsi="Arial" w:cs="Arial"/>
          <w:szCs w:val="24"/>
        </w:rPr>
        <w:t xml:space="preserve">The effective date of such </w:t>
      </w:r>
      <w:r w:rsidR="00475B06" w:rsidRPr="004F2124">
        <w:rPr>
          <w:rFonts w:ascii="Arial" w:hAnsi="Arial" w:cs="Arial"/>
          <w:szCs w:val="24"/>
        </w:rPr>
        <w:t>a</w:t>
      </w:r>
      <w:r w:rsidRPr="004F2124">
        <w:rPr>
          <w:rFonts w:ascii="Arial" w:hAnsi="Arial" w:cs="Arial"/>
          <w:szCs w:val="24"/>
        </w:rPr>
        <w:t xml:space="preserve">greement termination or reduction in consideration shall be specified in the notice as the date of service of the notice or the actual effective date of </w:t>
      </w:r>
      <w:r w:rsidR="003E0B9D" w:rsidRPr="004F2124">
        <w:rPr>
          <w:rFonts w:ascii="Arial" w:hAnsi="Arial" w:cs="Arial"/>
          <w:szCs w:val="24"/>
        </w:rPr>
        <w:t>C</w:t>
      </w:r>
      <w:r w:rsidR="008B6F38" w:rsidRPr="004F2124">
        <w:rPr>
          <w:rFonts w:ascii="Arial" w:hAnsi="Arial" w:cs="Arial"/>
          <w:szCs w:val="24"/>
        </w:rPr>
        <w:t>ity</w:t>
      </w:r>
      <w:r w:rsidRPr="004F2124">
        <w:rPr>
          <w:rFonts w:ascii="Arial" w:hAnsi="Arial" w:cs="Arial"/>
          <w:szCs w:val="24"/>
        </w:rPr>
        <w:t xml:space="preserve">, State and/or Federal funding reduction, whichever is later.  </w:t>
      </w:r>
    </w:p>
    <w:p w14:paraId="31D8B150" w14:textId="77777777" w:rsidR="00180A42" w:rsidRPr="004F2124" w:rsidRDefault="007D7BA9" w:rsidP="004F2124">
      <w:pPr>
        <w:pStyle w:val="ListParagraph"/>
        <w:numPr>
          <w:ilvl w:val="0"/>
          <w:numId w:val="29"/>
        </w:numPr>
        <w:spacing w:line="480" w:lineRule="auto"/>
        <w:ind w:left="1080"/>
        <w:jc w:val="both"/>
        <w:rPr>
          <w:rFonts w:ascii="Arial" w:hAnsi="Arial" w:cs="Arial"/>
          <w:b/>
          <w:iCs/>
          <w:szCs w:val="24"/>
        </w:rPr>
      </w:pPr>
      <w:r w:rsidRPr="004F2124">
        <w:rPr>
          <w:rFonts w:ascii="Arial" w:hAnsi="Arial" w:cs="Arial"/>
          <w:szCs w:val="24"/>
        </w:rPr>
        <w:t>T</w:t>
      </w:r>
      <w:r w:rsidR="00596CA6" w:rsidRPr="004F2124">
        <w:rPr>
          <w:rFonts w:ascii="Arial" w:hAnsi="Arial" w:cs="Arial"/>
          <w:szCs w:val="24"/>
        </w:rPr>
        <w:t>hat reduction shall not apply to payments made for services satisfactorily completed</w:t>
      </w:r>
      <w:r w:rsidRPr="004F2124">
        <w:rPr>
          <w:rFonts w:ascii="Arial" w:hAnsi="Arial" w:cs="Arial"/>
          <w:szCs w:val="24"/>
        </w:rPr>
        <w:t xml:space="preserve"> prior to the effective date.  </w:t>
      </w:r>
    </w:p>
    <w:p w14:paraId="2BC68C36" w14:textId="4F53BDE7" w:rsidR="007D7BA9" w:rsidRPr="004F2124" w:rsidRDefault="007D7BA9" w:rsidP="004F2124">
      <w:pPr>
        <w:pStyle w:val="ListParagraph"/>
        <w:numPr>
          <w:ilvl w:val="0"/>
          <w:numId w:val="29"/>
        </w:numPr>
        <w:spacing w:line="480" w:lineRule="auto"/>
        <w:ind w:left="1080"/>
        <w:jc w:val="both"/>
        <w:rPr>
          <w:rFonts w:ascii="Arial" w:hAnsi="Arial" w:cs="Arial"/>
          <w:b/>
          <w:iCs/>
          <w:szCs w:val="24"/>
        </w:rPr>
      </w:pPr>
      <w:r w:rsidRPr="004F2124">
        <w:rPr>
          <w:rFonts w:ascii="Arial" w:hAnsi="Arial" w:cs="Arial"/>
          <w:szCs w:val="24"/>
        </w:rPr>
        <w:t>I</w:t>
      </w:r>
      <w:r w:rsidR="00596CA6" w:rsidRPr="004F2124">
        <w:rPr>
          <w:rFonts w:ascii="Arial" w:hAnsi="Arial" w:cs="Arial"/>
          <w:szCs w:val="24"/>
        </w:rPr>
        <w:t xml:space="preserve">n the event of a reduction of consideration, vendor may cancel this </w:t>
      </w:r>
      <w:r w:rsidR="00475B06" w:rsidRPr="004F2124">
        <w:rPr>
          <w:rFonts w:ascii="Arial" w:hAnsi="Arial" w:cs="Arial"/>
          <w:szCs w:val="24"/>
        </w:rPr>
        <w:t>a</w:t>
      </w:r>
      <w:r w:rsidR="00596CA6" w:rsidRPr="004F2124">
        <w:rPr>
          <w:rFonts w:ascii="Arial" w:hAnsi="Arial" w:cs="Arial"/>
          <w:szCs w:val="24"/>
        </w:rPr>
        <w:t xml:space="preserve">greement as of the effective date of the proposed reduction upon the provision of advance written notice to </w:t>
      </w:r>
      <w:r w:rsidR="008B6F38" w:rsidRPr="004F2124">
        <w:rPr>
          <w:rFonts w:ascii="Arial" w:hAnsi="Arial" w:cs="Arial"/>
          <w:szCs w:val="24"/>
        </w:rPr>
        <w:t>the City</w:t>
      </w:r>
      <w:r w:rsidR="00596CA6" w:rsidRPr="004F2124">
        <w:rPr>
          <w:rFonts w:ascii="Arial" w:hAnsi="Arial" w:cs="Arial"/>
          <w:szCs w:val="24"/>
        </w:rPr>
        <w:t xml:space="preserve">. </w:t>
      </w:r>
    </w:p>
    <w:p w14:paraId="583FF435" w14:textId="7B76F93C" w:rsidR="00180A42" w:rsidRPr="00740ED2" w:rsidRDefault="00B94C74" w:rsidP="00624193">
      <w:pPr>
        <w:pStyle w:val="Heading2"/>
        <w:rPr>
          <w:rStyle w:val="Emphasis"/>
          <w:rFonts w:ascii="Arial" w:hAnsi="Arial"/>
          <w:b/>
          <w:iCs w:val="0"/>
        </w:rPr>
      </w:pPr>
      <w:bookmarkStart w:id="11" w:name="_Toc193365145"/>
      <w:r w:rsidRPr="00740ED2">
        <w:rPr>
          <w:rStyle w:val="Emphasis"/>
          <w:rFonts w:ascii="Arial" w:hAnsi="Arial"/>
          <w:b/>
          <w:iCs w:val="0"/>
        </w:rPr>
        <w:t>I</w:t>
      </w:r>
      <w:r w:rsidR="00990174" w:rsidRPr="00740ED2">
        <w:rPr>
          <w:rStyle w:val="Emphasis"/>
          <w:rFonts w:ascii="Arial" w:hAnsi="Arial"/>
          <w:b/>
          <w:iCs w:val="0"/>
        </w:rPr>
        <w:t>ndemnification</w:t>
      </w:r>
      <w:bookmarkEnd w:id="11"/>
      <w:r w:rsidR="00990174" w:rsidRPr="00740ED2">
        <w:rPr>
          <w:rStyle w:val="Emphasis"/>
          <w:rFonts w:ascii="Arial" w:hAnsi="Arial"/>
          <w:b/>
          <w:iCs w:val="0"/>
        </w:rPr>
        <w:t xml:space="preserve"> </w:t>
      </w:r>
    </w:p>
    <w:p w14:paraId="0F96A91A" w14:textId="3A992F19" w:rsidR="00180A42" w:rsidRPr="004F2124" w:rsidRDefault="00B94C74" w:rsidP="004F2124">
      <w:pPr>
        <w:pStyle w:val="ListParagraph"/>
        <w:numPr>
          <w:ilvl w:val="0"/>
          <w:numId w:val="30"/>
        </w:numPr>
        <w:spacing w:line="480" w:lineRule="auto"/>
        <w:ind w:left="1080"/>
        <w:jc w:val="both"/>
        <w:rPr>
          <w:rFonts w:ascii="Arial" w:hAnsi="Arial" w:cs="Arial"/>
          <w:b/>
          <w:iCs/>
          <w:szCs w:val="24"/>
        </w:rPr>
      </w:pPr>
      <w:r w:rsidRPr="004F2124">
        <w:rPr>
          <w:rFonts w:ascii="Arial" w:hAnsi="Arial" w:cs="Arial"/>
          <w:szCs w:val="24"/>
        </w:rPr>
        <w:t xml:space="preserve">By submitting a bid, the </w:t>
      </w:r>
      <w:r w:rsidR="00D24AAE" w:rsidRPr="004F2124">
        <w:rPr>
          <w:rFonts w:ascii="Arial" w:hAnsi="Arial" w:cs="Arial"/>
          <w:szCs w:val="24"/>
        </w:rPr>
        <w:t>Vendor</w:t>
      </w:r>
      <w:r w:rsidRPr="004F2124">
        <w:rPr>
          <w:rFonts w:ascii="Arial" w:hAnsi="Arial" w:cs="Arial"/>
          <w:szCs w:val="24"/>
        </w:rPr>
        <w:t xml:space="preserve"> agrees to indemnify and hold harmless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Nebraska, and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’s elected officials, officers, employees, agents, attorneys, or representatives from and against all liability, actions, causes of action, suits, claims, losses, damages, deficiencies, judgments, liens, and expenses, including attorney's fees, in any way arising out of or resulting from the performance of the bid or contract that results in bodily injury, sickness, disease, death, or injury to or destruction of persons or property, including the loss of use resulting therefrom, to the </w:t>
      </w:r>
      <w:r w:rsidR="00D24AAE" w:rsidRPr="004F2124">
        <w:rPr>
          <w:rFonts w:ascii="Arial" w:hAnsi="Arial" w:cs="Arial"/>
          <w:szCs w:val="24"/>
        </w:rPr>
        <w:t>Vendor</w:t>
      </w:r>
      <w:r w:rsidRPr="004F2124">
        <w:rPr>
          <w:rFonts w:ascii="Arial" w:hAnsi="Arial" w:cs="Arial"/>
          <w:szCs w:val="24"/>
        </w:rPr>
        <w:t xml:space="preserve"> and/or any party or parties and is caused by or arises out of in whole or in part the actions or omissions of the </w:t>
      </w:r>
      <w:r w:rsidR="00D24AAE" w:rsidRPr="004F2124">
        <w:rPr>
          <w:rFonts w:ascii="Arial" w:hAnsi="Arial" w:cs="Arial"/>
          <w:szCs w:val="24"/>
        </w:rPr>
        <w:t>Vendor</w:t>
      </w:r>
      <w:r w:rsidRPr="004F2124">
        <w:rPr>
          <w:rFonts w:ascii="Arial" w:hAnsi="Arial" w:cs="Arial"/>
          <w:szCs w:val="24"/>
        </w:rPr>
        <w:t xml:space="preserve">, any subcontractor, any person or entity directly or indirectly employed by any of them, or anyone for whose acts any of them may be liable, including negligent actions or omissions of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its elected officials, officers, employees, agents, attorneys, or representatives. </w:t>
      </w:r>
    </w:p>
    <w:p w14:paraId="07914B0D" w14:textId="08A4E59F" w:rsidR="00180A42" w:rsidRPr="004F2124" w:rsidRDefault="00B94C74" w:rsidP="004F2124">
      <w:pPr>
        <w:pStyle w:val="ListParagraph"/>
        <w:numPr>
          <w:ilvl w:val="0"/>
          <w:numId w:val="30"/>
        </w:numPr>
        <w:spacing w:line="480" w:lineRule="auto"/>
        <w:ind w:left="1080"/>
        <w:jc w:val="both"/>
        <w:rPr>
          <w:rFonts w:ascii="Arial" w:hAnsi="Arial" w:cs="Arial"/>
          <w:b/>
          <w:iCs/>
          <w:szCs w:val="24"/>
        </w:rPr>
      </w:pPr>
      <w:r w:rsidRPr="004F2124">
        <w:rPr>
          <w:rFonts w:ascii="Arial" w:hAnsi="Arial" w:cs="Arial"/>
          <w:szCs w:val="24"/>
        </w:rPr>
        <w:t xml:space="preserve">However, this section will not require the </w:t>
      </w:r>
      <w:r w:rsidR="00D24AAE" w:rsidRPr="004F2124">
        <w:rPr>
          <w:rFonts w:ascii="Arial" w:hAnsi="Arial" w:cs="Arial"/>
          <w:szCs w:val="24"/>
        </w:rPr>
        <w:t>Vendor</w:t>
      </w:r>
      <w:r w:rsidRPr="004F2124">
        <w:rPr>
          <w:rFonts w:ascii="Arial" w:hAnsi="Arial" w:cs="Arial"/>
          <w:szCs w:val="24"/>
        </w:rPr>
        <w:t xml:space="preserve"> to indemnify or hold harmless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for any losses, claims, damages, and expenses arising out of or resulting from the gross negligence or willful misconduct of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w:t>
      </w:r>
    </w:p>
    <w:p w14:paraId="50ACD1F5" w14:textId="3E81F45F" w:rsidR="002B3D1C" w:rsidRPr="00740ED2" w:rsidRDefault="00B94C74" w:rsidP="00740ED2">
      <w:pPr>
        <w:pStyle w:val="ListParagraph"/>
        <w:numPr>
          <w:ilvl w:val="0"/>
          <w:numId w:val="30"/>
        </w:numPr>
        <w:spacing w:line="480" w:lineRule="auto"/>
        <w:ind w:left="1080"/>
        <w:jc w:val="both"/>
        <w:rPr>
          <w:rFonts w:ascii="Arial" w:hAnsi="Arial" w:cs="Arial"/>
          <w:b/>
          <w:iCs/>
          <w:szCs w:val="24"/>
        </w:rPr>
      </w:pPr>
      <w:r w:rsidRPr="004F2124">
        <w:rPr>
          <w:rFonts w:ascii="Arial" w:hAnsi="Arial" w:cs="Arial"/>
          <w:szCs w:val="24"/>
        </w:rPr>
        <w:t xml:space="preserve">In any and all claims against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xml:space="preserve"> or any of its elected officials, officers, employees, agents, attorneys, or representatives by an employee of the </w:t>
      </w:r>
      <w:r w:rsidR="00D24AAE" w:rsidRPr="004F2124">
        <w:rPr>
          <w:rFonts w:ascii="Arial" w:hAnsi="Arial" w:cs="Arial"/>
          <w:szCs w:val="24"/>
        </w:rPr>
        <w:t>Vendor</w:t>
      </w:r>
      <w:r w:rsidRPr="004F2124">
        <w:rPr>
          <w:rFonts w:ascii="Arial" w:hAnsi="Arial" w:cs="Arial"/>
          <w:szCs w:val="24"/>
        </w:rPr>
        <w:t xml:space="preserve">, any subcontractor, anyone directly or indirectly employed by any of them or by anyone for whose acts made by any of them may be liable, the indemnification obligation under paragraph </w:t>
      </w:r>
      <w:r w:rsidR="008B6F38" w:rsidRPr="004F2124">
        <w:rPr>
          <w:rFonts w:ascii="Arial" w:hAnsi="Arial" w:cs="Arial"/>
          <w:szCs w:val="24"/>
        </w:rPr>
        <w:t>K</w:t>
      </w:r>
      <w:r w:rsidRPr="004F2124">
        <w:rPr>
          <w:rFonts w:ascii="Arial" w:hAnsi="Arial" w:cs="Arial"/>
          <w:szCs w:val="24"/>
        </w:rPr>
        <w:t xml:space="preserve">.1 shall not be limited in any way by any limitation of the amount or type of damages, compensation, or benefits payable by or for the </w:t>
      </w:r>
      <w:r w:rsidR="00D24AAE" w:rsidRPr="004F2124">
        <w:rPr>
          <w:rFonts w:ascii="Arial" w:hAnsi="Arial" w:cs="Arial"/>
          <w:szCs w:val="24"/>
        </w:rPr>
        <w:t>Vendor</w:t>
      </w:r>
      <w:r w:rsidRPr="004F2124">
        <w:rPr>
          <w:rFonts w:ascii="Arial" w:hAnsi="Arial" w:cs="Arial"/>
          <w:szCs w:val="24"/>
        </w:rPr>
        <w:t xml:space="preserve"> or any subcontractor under workers' compensation acts, disability benefit acts, or other employee benefit acts.</w:t>
      </w:r>
    </w:p>
    <w:p w14:paraId="02563EB3" w14:textId="1865C35F" w:rsidR="00180A42" w:rsidRPr="00740ED2" w:rsidRDefault="00B94C74" w:rsidP="00624193">
      <w:pPr>
        <w:pStyle w:val="Heading2"/>
        <w:rPr>
          <w:rStyle w:val="Emphasis"/>
          <w:rFonts w:ascii="Arial" w:hAnsi="Arial"/>
          <w:b/>
          <w:iCs w:val="0"/>
        </w:rPr>
      </w:pPr>
      <w:bookmarkStart w:id="12" w:name="_Toc193365146"/>
      <w:r w:rsidRPr="00740ED2">
        <w:rPr>
          <w:rStyle w:val="Emphasis"/>
          <w:rFonts w:ascii="Arial" w:hAnsi="Arial"/>
          <w:b/>
          <w:iCs w:val="0"/>
        </w:rPr>
        <w:t>C</w:t>
      </w:r>
      <w:r w:rsidR="00990174" w:rsidRPr="00740ED2">
        <w:rPr>
          <w:rStyle w:val="Emphasis"/>
          <w:rFonts w:ascii="Arial" w:hAnsi="Arial"/>
          <w:b/>
          <w:iCs w:val="0"/>
        </w:rPr>
        <w:t>onflict of Interest</w:t>
      </w:r>
      <w:bookmarkEnd w:id="12"/>
    </w:p>
    <w:p w14:paraId="3A752FE8" w14:textId="670D8635" w:rsidR="00180A42" w:rsidRPr="004F2124" w:rsidRDefault="00B94C74" w:rsidP="004F2124">
      <w:pPr>
        <w:pStyle w:val="ListParagraph"/>
        <w:numPr>
          <w:ilvl w:val="0"/>
          <w:numId w:val="31"/>
        </w:numPr>
        <w:spacing w:line="480" w:lineRule="auto"/>
        <w:ind w:left="1080"/>
        <w:jc w:val="both"/>
        <w:rPr>
          <w:rFonts w:ascii="Arial" w:hAnsi="Arial" w:cs="Arial"/>
          <w:b/>
          <w:iCs/>
          <w:szCs w:val="24"/>
        </w:rPr>
      </w:pPr>
      <w:r w:rsidRPr="004F2124">
        <w:rPr>
          <w:rFonts w:ascii="Arial" w:hAnsi="Arial" w:cs="Arial"/>
          <w:szCs w:val="24"/>
        </w:rPr>
        <w:t xml:space="preserve">In the performance of this Agreement, </w:t>
      </w:r>
      <w:r w:rsidR="008B5781" w:rsidRPr="004F2124">
        <w:rPr>
          <w:rFonts w:ascii="Arial" w:hAnsi="Arial" w:cs="Arial"/>
          <w:szCs w:val="24"/>
        </w:rPr>
        <w:t>Vendor</w:t>
      </w:r>
      <w:r w:rsidRPr="004F2124">
        <w:rPr>
          <w:rFonts w:ascii="Arial" w:hAnsi="Arial" w:cs="Arial"/>
          <w:szCs w:val="24"/>
        </w:rPr>
        <w:t xml:space="preserve"> will avoid all conflicts of interests or appearances of conflict of interest.  </w:t>
      </w:r>
    </w:p>
    <w:p w14:paraId="1EB868BF" w14:textId="6038F5EE" w:rsidR="00180A42" w:rsidRPr="004F2124" w:rsidRDefault="008B5781" w:rsidP="004F2124">
      <w:pPr>
        <w:pStyle w:val="ListParagraph"/>
        <w:numPr>
          <w:ilvl w:val="0"/>
          <w:numId w:val="31"/>
        </w:numPr>
        <w:spacing w:line="480" w:lineRule="auto"/>
        <w:ind w:left="1080"/>
        <w:jc w:val="both"/>
        <w:rPr>
          <w:rFonts w:ascii="Arial" w:hAnsi="Arial" w:cs="Arial"/>
          <w:b/>
          <w:iCs/>
          <w:szCs w:val="24"/>
        </w:rPr>
      </w:pPr>
      <w:r w:rsidRPr="004F2124">
        <w:rPr>
          <w:rFonts w:ascii="Arial" w:hAnsi="Arial" w:cs="Arial"/>
          <w:szCs w:val="24"/>
        </w:rPr>
        <w:t>Vendor</w:t>
      </w:r>
      <w:r w:rsidR="00B94C74" w:rsidRPr="004F2124">
        <w:rPr>
          <w:rFonts w:ascii="Arial" w:hAnsi="Arial" w:cs="Arial"/>
          <w:szCs w:val="24"/>
        </w:rPr>
        <w:t xml:space="preserve"> will report any conflict of interest immediately to </w:t>
      </w:r>
      <w:r w:rsidR="008B6F38" w:rsidRPr="004F2124">
        <w:rPr>
          <w:rFonts w:ascii="Arial" w:hAnsi="Arial" w:cs="Arial"/>
          <w:szCs w:val="24"/>
        </w:rPr>
        <w:t>t</w:t>
      </w:r>
      <w:r w:rsidR="007739F9" w:rsidRPr="004F2124">
        <w:rPr>
          <w:rFonts w:ascii="Arial" w:hAnsi="Arial" w:cs="Arial"/>
          <w:szCs w:val="24"/>
        </w:rPr>
        <w:t>he City of Omaha</w:t>
      </w:r>
      <w:r w:rsidR="00B94C74" w:rsidRPr="004F2124">
        <w:rPr>
          <w:rFonts w:ascii="Arial" w:hAnsi="Arial" w:cs="Arial"/>
          <w:szCs w:val="24"/>
        </w:rPr>
        <w:t xml:space="preserve">.  </w:t>
      </w:r>
    </w:p>
    <w:p w14:paraId="263A814A" w14:textId="28143660" w:rsidR="00180A42" w:rsidRPr="004F2124" w:rsidRDefault="008B5781" w:rsidP="004F2124">
      <w:pPr>
        <w:pStyle w:val="ListParagraph"/>
        <w:numPr>
          <w:ilvl w:val="0"/>
          <w:numId w:val="31"/>
        </w:numPr>
        <w:spacing w:line="480" w:lineRule="auto"/>
        <w:ind w:left="1080"/>
        <w:jc w:val="both"/>
        <w:rPr>
          <w:rFonts w:ascii="Arial" w:hAnsi="Arial" w:cs="Arial"/>
          <w:b/>
          <w:iCs/>
          <w:szCs w:val="24"/>
        </w:rPr>
      </w:pPr>
      <w:r w:rsidRPr="004F2124">
        <w:rPr>
          <w:rFonts w:ascii="Arial" w:hAnsi="Arial" w:cs="Arial"/>
          <w:szCs w:val="24"/>
        </w:rPr>
        <w:t>Vendor</w:t>
      </w:r>
      <w:r w:rsidR="00B94C74" w:rsidRPr="004F2124">
        <w:rPr>
          <w:rFonts w:ascii="Arial" w:hAnsi="Arial" w:cs="Arial"/>
          <w:szCs w:val="24"/>
        </w:rPr>
        <w:t xml:space="preserve"> assures </w:t>
      </w:r>
      <w:r w:rsidR="008B6F38" w:rsidRPr="004F2124">
        <w:rPr>
          <w:rFonts w:ascii="Arial" w:hAnsi="Arial" w:cs="Arial"/>
          <w:szCs w:val="24"/>
        </w:rPr>
        <w:t>t</w:t>
      </w:r>
      <w:r w:rsidR="007739F9" w:rsidRPr="004F2124">
        <w:rPr>
          <w:rFonts w:ascii="Arial" w:hAnsi="Arial" w:cs="Arial"/>
          <w:szCs w:val="24"/>
        </w:rPr>
        <w:t>he City of Omaha</w:t>
      </w:r>
      <w:r w:rsidR="00B94C74" w:rsidRPr="004F2124">
        <w:rPr>
          <w:rFonts w:ascii="Arial" w:hAnsi="Arial" w:cs="Arial"/>
          <w:szCs w:val="24"/>
        </w:rPr>
        <w:t xml:space="preserve"> that no </w:t>
      </w:r>
      <w:r w:rsidR="003E0B9D" w:rsidRPr="004F2124">
        <w:rPr>
          <w:rFonts w:ascii="Arial" w:hAnsi="Arial" w:cs="Arial"/>
          <w:szCs w:val="24"/>
        </w:rPr>
        <w:t>C</w:t>
      </w:r>
      <w:r w:rsidR="008B6F38" w:rsidRPr="004F2124">
        <w:rPr>
          <w:rFonts w:ascii="Arial" w:hAnsi="Arial" w:cs="Arial"/>
          <w:szCs w:val="24"/>
        </w:rPr>
        <w:t>ity</w:t>
      </w:r>
      <w:r w:rsidR="00B94C74" w:rsidRPr="004F2124">
        <w:rPr>
          <w:rFonts w:ascii="Arial" w:hAnsi="Arial" w:cs="Arial"/>
          <w:szCs w:val="24"/>
        </w:rPr>
        <w:t xml:space="preserve"> employee will have a financial or personal interest in this Agreement.  </w:t>
      </w:r>
    </w:p>
    <w:p w14:paraId="0B458B46" w14:textId="3AD0EE11" w:rsidR="0035519C" w:rsidRPr="004F2124" w:rsidRDefault="008B5781" w:rsidP="004F2124">
      <w:pPr>
        <w:pStyle w:val="ListParagraph"/>
        <w:numPr>
          <w:ilvl w:val="0"/>
          <w:numId w:val="31"/>
        </w:numPr>
        <w:spacing w:line="480" w:lineRule="auto"/>
        <w:ind w:left="1080"/>
        <w:jc w:val="both"/>
        <w:rPr>
          <w:rFonts w:ascii="Arial" w:hAnsi="Arial" w:cs="Arial"/>
          <w:b/>
          <w:iCs/>
          <w:szCs w:val="24"/>
        </w:rPr>
      </w:pPr>
      <w:r w:rsidRPr="004F2124">
        <w:rPr>
          <w:rFonts w:ascii="Arial" w:hAnsi="Arial" w:cs="Arial"/>
          <w:szCs w:val="24"/>
        </w:rPr>
        <w:t>Vendor</w:t>
      </w:r>
      <w:r w:rsidR="00B94C74" w:rsidRPr="004F2124">
        <w:rPr>
          <w:rFonts w:ascii="Arial" w:hAnsi="Arial" w:cs="Arial"/>
          <w:szCs w:val="24"/>
        </w:rPr>
        <w:t xml:space="preserve"> did not and will not provide any money or other benefit of any kind to any </w:t>
      </w:r>
      <w:r w:rsidR="008B6F38" w:rsidRPr="004F2124">
        <w:rPr>
          <w:rFonts w:ascii="Arial" w:hAnsi="Arial" w:cs="Arial"/>
          <w:szCs w:val="24"/>
        </w:rPr>
        <w:t>t</w:t>
      </w:r>
      <w:r w:rsidR="007739F9" w:rsidRPr="004F2124">
        <w:rPr>
          <w:rFonts w:ascii="Arial" w:hAnsi="Arial" w:cs="Arial"/>
          <w:szCs w:val="24"/>
        </w:rPr>
        <w:t>he City of Omaha</w:t>
      </w:r>
      <w:r w:rsidR="00B94C74" w:rsidRPr="004F2124">
        <w:rPr>
          <w:rFonts w:ascii="Arial" w:hAnsi="Arial" w:cs="Arial"/>
          <w:szCs w:val="24"/>
        </w:rPr>
        <w:t xml:space="preserve"> employee in the procuring of, facilitation of, execution of, or during the duration of this Agreement</w:t>
      </w:r>
      <w:r w:rsidR="0073278D" w:rsidRPr="004F2124">
        <w:rPr>
          <w:rFonts w:ascii="Arial" w:hAnsi="Arial" w:cs="Arial"/>
          <w:szCs w:val="24"/>
        </w:rPr>
        <w:t>.</w:t>
      </w:r>
    </w:p>
    <w:p w14:paraId="27C60B20" w14:textId="26B58220" w:rsidR="00180A42" w:rsidRPr="00740ED2" w:rsidRDefault="00B94C74" w:rsidP="00624193">
      <w:pPr>
        <w:pStyle w:val="Heading2"/>
        <w:rPr>
          <w:rStyle w:val="Emphasis"/>
          <w:rFonts w:ascii="Arial" w:hAnsi="Arial"/>
          <w:b/>
          <w:iCs w:val="0"/>
        </w:rPr>
      </w:pPr>
      <w:bookmarkStart w:id="13" w:name="_Toc193365147"/>
      <w:r w:rsidRPr="00740ED2">
        <w:rPr>
          <w:rStyle w:val="Emphasis"/>
          <w:rFonts w:ascii="Arial" w:hAnsi="Arial"/>
          <w:b/>
          <w:iCs w:val="0"/>
        </w:rPr>
        <w:t>L</w:t>
      </w:r>
      <w:r w:rsidR="00990174" w:rsidRPr="00740ED2">
        <w:rPr>
          <w:rStyle w:val="Emphasis"/>
          <w:rFonts w:ascii="Arial" w:hAnsi="Arial"/>
          <w:b/>
          <w:iCs w:val="0"/>
        </w:rPr>
        <w:t>aws</w:t>
      </w:r>
      <w:bookmarkEnd w:id="13"/>
    </w:p>
    <w:p w14:paraId="77D938DC" w14:textId="77777777" w:rsidR="00180A42" w:rsidRPr="004F2124" w:rsidRDefault="00B94C74" w:rsidP="004F2124">
      <w:pPr>
        <w:pStyle w:val="ListParagraph"/>
        <w:numPr>
          <w:ilvl w:val="0"/>
          <w:numId w:val="3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 xml:space="preserve">The laws of the State of Nebraska shall govern the rights, obligations, and remedies of the parties under this </w:t>
      </w:r>
      <w:r w:rsidR="00475B06" w:rsidRPr="004F2124">
        <w:rPr>
          <w:rFonts w:ascii="Arial" w:hAnsi="Arial" w:cs="Arial"/>
          <w:szCs w:val="24"/>
        </w:rPr>
        <w:t xml:space="preserve">Request for Proposal </w:t>
      </w:r>
      <w:r w:rsidRPr="004F2124">
        <w:rPr>
          <w:rFonts w:ascii="Arial" w:hAnsi="Arial" w:cs="Arial"/>
          <w:szCs w:val="24"/>
        </w:rPr>
        <w:t>and any contract reached as a result of this</w:t>
      </w:r>
      <w:r w:rsidRPr="004F2124">
        <w:rPr>
          <w:rFonts w:ascii="Arial" w:hAnsi="Arial" w:cs="Arial"/>
          <w:spacing w:val="-5"/>
          <w:szCs w:val="24"/>
        </w:rPr>
        <w:t xml:space="preserve"> </w:t>
      </w:r>
      <w:r w:rsidRPr="004F2124">
        <w:rPr>
          <w:rFonts w:ascii="Arial" w:hAnsi="Arial" w:cs="Arial"/>
          <w:szCs w:val="24"/>
        </w:rPr>
        <w:t xml:space="preserve">process.  </w:t>
      </w:r>
    </w:p>
    <w:p w14:paraId="6BFC78D9" w14:textId="77777777" w:rsidR="00180A42" w:rsidRPr="004F2124" w:rsidRDefault="00D24AAE" w:rsidP="004F2124">
      <w:pPr>
        <w:pStyle w:val="ListParagraph"/>
        <w:numPr>
          <w:ilvl w:val="0"/>
          <w:numId w:val="3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Vendor</w:t>
      </w:r>
      <w:r w:rsidR="00B94C74" w:rsidRPr="004F2124">
        <w:rPr>
          <w:rFonts w:ascii="Arial" w:hAnsi="Arial" w:cs="Arial"/>
          <w:szCs w:val="24"/>
        </w:rPr>
        <w:t xml:space="preserve"> agrees to abide by all applicable local, state and federal laws and regulations, including those concerning the handling and disclosure of private and confidential information from individuals and corporations as to inventions, copyrights, patents and patent</w:t>
      </w:r>
      <w:r w:rsidR="00B94C74" w:rsidRPr="004F2124">
        <w:rPr>
          <w:rFonts w:ascii="Arial" w:hAnsi="Arial" w:cs="Arial"/>
          <w:spacing w:val="-8"/>
          <w:szCs w:val="24"/>
        </w:rPr>
        <w:t xml:space="preserve"> </w:t>
      </w:r>
      <w:r w:rsidR="00B94C74" w:rsidRPr="004F2124">
        <w:rPr>
          <w:rFonts w:ascii="Arial" w:hAnsi="Arial" w:cs="Arial"/>
          <w:szCs w:val="24"/>
        </w:rPr>
        <w:t xml:space="preserve">rights.  </w:t>
      </w:r>
    </w:p>
    <w:p w14:paraId="5C1278DD" w14:textId="40D3613E" w:rsidR="00B94C74" w:rsidRPr="004F2124" w:rsidRDefault="00B94C74" w:rsidP="004F2124">
      <w:pPr>
        <w:pStyle w:val="ListParagraph"/>
        <w:numPr>
          <w:ilvl w:val="0"/>
          <w:numId w:val="32"/>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If the</w:t>
      </w:r>
      <w:r w:rsidRPr="004F2124">
        <w:rPr>
          <w:rFonts w:ascii="Arial" w:hAnsi="Arial" w:cs="Arial"/>
          <w:spacing w:val="-3"/>
          <w:szCs w:val="24"/>
        </w:rPr>
        <w:t>r</w:t>
      </w:r>
      <w:r w:rsidRPr="004F2124">
        <w:rPr>
          <w:rFonts w:ascii="Arial" w:hAnsi="Arial" w:cs="Arial"/>
          <w:szCs w:val="24"/>
        </w:rPr>
        <w:t>e</w:t>
      </w:r>
      <w:r w:rsidRPr="004F2124">
        <w:rPr>
          <w:rFonts w:ascii="Arial" w:hAnsi="Arial" w:cs="Arial"/>
          <w:spacing w:val="1"/>
          <w:szCs w:val="24"/>
        </w:rPr>
        <w:t xml:space="preserve"> </w:t>
      </w:r>
      <w:r w:rsidRPr="004F2124">
        <w:rPr>
          <w:rFonts w:ascii="Arial" w:hAnsi="Arial" w:cs="Arial"/>
          <w:szCs w:val="24"/>
        </w:rPr>
        <w:t>are</w:t>
      </w:r>
      <w:r w:rsidRPr="004F2124">
        <w:rPr>
          <w:rFonts w:ascii="Arial" w:hAnsi="Arial" w:cs="Arial"/>
          <w:spacing w:val="-2"/>
          <w:szCs w:val="24"/>
        </w:rPr>
        <w:t xml:space="preserve"> </w:t>
      </w:r>
      <w:r w:rsidRPr="004F2124">
        <w:rPr>
          <w:rFonts w:ascii="Arial" w:hAnsi="Arial" w:cs="Arial"/>
          <w:szCs w:val="24"/>
        </w:rPr>
        <w:t>a</w:t>
      </w:r>
      <w:r w:rsidRPr="004F2124">
        <w:rPr>
          <w:rFonts w:ascii="Arial" w:hAnsi="Arial" w:cs="Arial"/>
          <w:spacing w:val="-2"/>
          <w:szCs w:val="24"/>
        </w:rPr>
        <w:t>n</w:t>
      </w:r>
      <w:r w:rsidRPr="004F2124">
        <w:rPr>
          <w:rFonts w:ascii="Arial" w:hAnsi="Arial" w:cs="Arial"/>
          <w:szCs w:val="24"/>
        </w:rPr>
        <w:t>y</w:t>
      </w:r>
      <w:r w:rsidRPr="004F2124">
        <w:rPr>
          <w:rFonts w:ascii="Arial" w:hAnsi="Arial" w:cs="Arial"/>
          <w:spacing w:val="1"/>
          <w:szCs w:val="24"/>
        </w:rPr>
        <w:t xml:space="preserve"> c</w:t>
      </w:r>
      <w:r w:rsidRPr="004F2124">
        <w:rPr>
          <w:rFonts w:ascii="Arial" w:hAnsi="Arial" w:cs="Arial"/>
          <w:spacing w:val="-2"/>
          <w:szCs w:val="24"/>
        </w:rPr>
        <w:t>o</w:t>
      </w:r>
      <w:r w:rsidRPr="004F2124">
        <w:rPr>
          <w:rFonts w:ascii="Arial" w:hAnsi="Arial" w:cs="Arial"/>
          <w:szCs w:val="24"/>
        </w:rPr>
        <w:t>nf</w:t>
      </w:r>
      <w:r w:rsidRPr="004F2124">
        <w:rPr>
          <w:rFonts w:ascii="Arial" w:hAnsi="Arial" w:cs="Arial"/>
          <w:spacing w:val="-2"/>
          <w:szCs w:val="24"/>
        </w:rPr>
        <w:t>l</w:t>
      </w:r>
      <w:r w:rsidRPr="004F2124">
        <w:rPr>
          <w:rFonts w:ascii="Arial" w:hAnsi="Arial" w:cs="Arial"/>
          <w:szCs w:val="24"/>
        </w:rPr>
        <w:t>i</w:t>
      </w:r>
      <w:r w:rsidRPr="004F2124">
        <w:rPr>
          <w:rFonts w:ascii="Arial" w:hAnsi="Arial" w:cs="Arial"/>
          <w:spacing w:val="1"/>
          <w:szCs w:val="24"/>
        </w:rPr>
        <w:t>c</w:t>
      </w:r>
      <w:r w:rsidRPr="004F2124">
        <w:rPr>
          <w:rFonts w:ascii="Arial" w:hAnsi="Arial" w:cs="Arial"/>
          <w:spacing w:val="-2"/>
          <w:szCs w:val="24"/>
        </w:rPr>
        <w:t>t</w:t>
      </w:r>
      <w:r w:rsidRPr="004F2124">
        <w:rPr>
          <w:rFonts w:ascii="Arial" w:hAnsi="Arial" w:cs="Arial"/>
          <w:szCs w:val="24"/>
        </w:rPr>
        <w:t>s</w:t>
      </w:r>
      <w:r w:rsidRPr="004F2124">
        <w:rPr>
          <w:rFonts w:ascii="Arial" w:hAnsi="Arial" w:cs="Arial"/>
          <w:spacing w:val="1"/>
          <w:szCs w:val="24"/>
        </w:rPr>
        <w:t xml:space="preserve"> </w:t>
      </w:r>
      <w:r w:rsidRPr="004F2124">
        <w:rPr>
          <w:rFonts w:ascii="Arial" w:hAnsi="Arial" w:cs="Arial"/>
          <w:szCs w:val="24"/>
        </w:rPr>
        <w:t>or</w:t>
      </w:r>
      <w:r w:rsidRPr="004F2124">
        <w:rPr>
          <w:rFonts w:ascii="Arial" w:hAnsi="Arial" w:cs="Arial"/>
          <w:spacing w:val="-2"/>
          <w:szCs w:val="24"/>
        </w:rPr>
        <w:t xml:space="preserve"> </w:t>
      </w:r>
      <w:r w:rsidRPr="004F2124">
        <w:rPr>
          <w:rFonts w:ascii="Arial" w:hAnsi="Arial" w:cs="Arial"/>
          <w:szCs w:val="24"/>
        </w:rPr>
        <w:t>in</w:t>
      </w:r>
      <w:r w:rsidRPr="004F2124">
        <w:rPr>
          <w:rFonts w:ascii="Arial" w:hAnsi="Arial" w:cs="Arial"/>
          <w:spacing w:val="-2"/>
          <w:szCs w:val="24"/>
        </w:rPr>
        <w:t>c</w:t>
      </w:r>
      <w:r w:rsidRPr="004F2124">
        <w:rPr>
          <w:rFonts w:ascii="Arial" w:hAnsi="Arial" w:cs="Arial"/>
          <w:szCs w:val="24"/>
        </w:rPr>
        <w:t>on</w:t>
      </w:r>
      <w:r w:rsidRPr="004F2124">
        <w:rPr>
          <w:rFonts w:ascii="Arial" w:hAnsi="Arial" w:cs="Arial"/>
          <w:spacing w:val="1"/>
          <w:szCs w:val="24"/>
        </w:rPr>
        <w:t>s</w:t>
      </w:r>
      <w:r w:rsidRPr="004F2124">
        <w:rPr>
          <w:rFonts w:ascii="Arial" w:hAnsi="Arial" w:cs="Arial"/>
          <w:spacing w:val="-2"/>
          <w:szCs w:val="24"/>
        </w:rPr>
        <w:t>i</w:t>
      </w:r>
      <w:r w:rsidRPr="004F2124">
        <w:rPr>
          <w:rFonts w:ascii="Arial" w:hAnsi="Arial" w:cs="Arial"/>
          <w:spacing w:val="1"/>
          <w:szCs w:val="24"/>
        </w:rPr>
        <w:t>s</w:t>
      </w:r>
      <w:r w:rsidRPr="004F2124">
        <w:rPr>
          <w:rFonts w:ascii="Arial" w:hAnsi="Arial" w:cs="Arial"/>
          <w:szCs w:val="24"/>
        </w:rPr>
        <w:t>t</w:t>
      </w:r>
      <w:r w:rsidRPr="004F2124">
        <w:rPr>
          <w:rFonts w:ascii="Arial" w:hAnsi="Arial" w:cs="Arial"/>
          <w:spacing w:val="-2"/>
          <w:szCs w:val="24"/>
        </w:rPr>
        <w:t>e</w:t>
      </w:r>
      <w:r w:rsidRPr="004F2124">
        <w:rPr>
          <w:rFonts w:ascii="Arial" w:hAnsi="Arial" w:cs="Arial"/>
          <w:szCs w:val="24"/>
        </w:rPr>
        <w:t>n</w:t>
      </w:r>
      <w:r w:rsidRPr="004F2124">
        <w:rPr>
          <w:rFonts w:ascii="Arial" w:hAnsi="Arial" w:cs="Arial"/>
          <w:spacing w:val="1"/>
          <w:szCs w:val="24"/>
        </w:rPr>
        <w:t>c</w:t>
      </w:r>
      <w:r w:rsidRPr="004F2124">
        <w:rPr>
          <w:rFonts w:ascii="Arial" w:hAnsi="Arial" w:cs="Arial"/>
          <w:spacing w:val="-2"/>
          <w:szCs w:val="24"/>
        </w:rPr>
        <w:t>i</w:t>
      </w:r>
      <w:r w:rsidRPr="004F2124">
        <w:rPr>
          <w:rFonts w:ascii="Arial" w:hAnsi="Arial" w:cs="Arial"/>
          <w:szCs w:val="24"/>
        </w:rPr>
        <w:t>es</w:t>
      </w:r>
      <w:r w:rsidRPr="004F2124">
        <w:rPr>
          <w:rFonts w:ascii="Arial" w:hAnsi="Arial" w:cs="Arial"/>
          <w:spacing w:val="-1"/>
          <w:szCs w:val="24"/>
        </w:rPr>
        <w:t xml:space="preserve"> </w:t>
      </w:r>
      <w:r w:rsidRPr="004F2124">
        <w:rPr>
          <w:rFonts w:ascii="Arial" w:hAnsi="Arial" w:cs="Arial"/>
          <w:szCs w:val="24"/>
        </w:rPr>
        <w:t>bet</w:t>
      </w:r>
      <w:r w:rsidRPr="004F2124">
        <w:rPr>
          <w:rFonts w:ascii="Arial" w:hAnsi="Arial" w:cs="Arial"/>
          <w:spacing w:val="-1"/>
          <w:szCs w:val="24"/>
        </w:rPr>
        <w:t>w</w:t>
      </w:r>
      <w:r w:rsidRPr="004F2124">
        <w:rPr>
          <w:rFonts w:ascii="Arial" w:hAnsi="Arial" w:cs="Arial"/>
          <w:spacing w:val="-2"/>
          <w:szCs w:val="24"/>
        </w:rPr>
        <w:t>e</w:t>
      </w:r>
      <w:r w:rsidRPr="004F2124">
        <w:rPr>
          <w:rFonts w:ascii="Arial" w:hAnsi="Arial" w:cs="Arial"/>
          <w:szCs w:val="24"/>
        </w:rPr>
        <w:t>en</w:t>
      </w:r>
      <w:r w:rsidRPr="004F2124">
        <w:rPr>
          <w:rFonts w:ascii="Arial" w:hAnsi="Arial" w:cs="Arial"/>
          <w:spacing w:val="1"/>
          <w:szCs w:val="24"/>
        </w:rPr>
        <w:t xml:space="preserve"> </w:t>
      </w:r>
      <w:r w:rsidRPr="004F2124">
        <w:rPr>
          <w:rFonts w:ascii="Arial" w:hAnsi="Arial" w:cs="Arial"/>
          <w:szCs w:val="24"/>
        </w:rPr>
        <w:t>t</w:t>
      </w:r>
      <w:r w:rsidRPr="004F2124">
        <w:rPr>
          <w:rFonts w:ascii="Arial" w:hAnsi="Arial" w:cs="Arial"/>
          <w:spacing w:val="-2"/>
          <w:szCs w:val="24"/>
        </w:rPr>
        <w:t>h</w:t>
      </w:r>
      <w:r w:rsidRPr="004F2124">
        <w:rPr>
          <w:rFonts w:ascii="Arial" w:hAnsi="Arial" w:cs="Arial"/>
          <w:szCs w:val="24"/>
        </w:rPr>
        <w:t>e</w:t>
      </w:r>
      <w:r w:rsidRPr="004F2124">
        <w:rPr>
          <w:rFonts w:ascii="Arial" w:hAnsi="Arial" w:cs="Arial"/>
          <w:spacing w:val="1"/>
          <w:szCs w:val="24"/>
        </w:rPr>
        <w:t xml:space="preserve"> </w:t>
      </w:r>
      <w:r w:rsidR="00D24AAE" w:rsidRPr="004F2124">
        <w:rPr>
          <w:rFonts w:ascii="Arial" w:hAnsi="Arial" w:cs="Arial"/>
          <w:spacing w:val="-1"/>
          <w:szCs w:val="24"/>
        </w:rPr>
        <w:t>Vendor</w:t>
      </w:r>
      <w:r w:rsidRPr="004F2124">
        <w:rPr>
          <w:rFonts w:ascii="Arial" w:hAnsi="Arial" w:cs="Arial"/>
          <w:spacing w:val="1"/>
          <w:w w:val="39"/>
          <w:szCs w:val="24"/>
        </w:rPr>
        <w:t>’</w:t>
      </w:r>
      <w:r w:rsidRPr="004F2124">
        <w:rPr>
          <w:rFonts w:ascii="Arial" w:hAnsi="Arial" w:cs="Arial"/>
          <w:szCs w:val="24"/>
        </w:rPr>
        <w:t>s</w:t>
      </w:r>
      <w:r w:rsidRPr="004F2124">
        <w:rPr>
          <w:rFonts w:ascii="Arial" w:hAnsi="Arial" w:cs="Arial"/>
          <w:spacing w:val="-1"/>
          <w:szCs w:val="24"/>
        </w:rPr>
        <w:t xml:space="preserve"> </w:t>
      </w:r>
      <w:r w:rsidRPr="004F2124">
        <w:rPr>
          <w:rFonts w:ascii="Arial" w:hAnsi="Arial" w:cs="Arial"/>
          <w:szCs w:val="24"/>
        </w:rPr>
        <w:t>d</w:t>
      </w:r>
      <w:r w:rsidRPr="004F2124">
        <w:rPr>
          <w:rFonts w:ascii="Arial" w:hAnsi="Arial" w:cs="Arial"/>
          <w:spacing w:val="-2"/>
          <w:szCs w:val="24"/>
        </w:rPr>
        <w:t>o</w:t>
      </w:r>
      <w:r w:rsidRPr="004F2124">
        <w:rPr>
          <w:rFonts w:ascii="Arial" w:hAnsi="Arial" w:cs="Arial"/>
          <w:spacing w:val="1"/>
          <w:szCs w:val="24"/>
        </w:rPr>
        <w:t>c</w:t>
      </w:r>
      <w:r w:rsidRPr="004F2124">
        <w:rPr>
          <w:rFonts w:ascii="Arial" w:hAnsi="Arial" w:cs="Arial"/>
          <w:szCs w:val="24"/>
        </w:rPr>
        <w:t>u</w:t>
      </w:r>
      <w:r w:rsidRPr="004F2124">
        <w:rPr>
          <w:rFonts w:ascii="Arial" w:hAnsi="Arial" w:cs="Arial"/>
          <w:spacing w:val="-2"/>
          <w:szCs w:val="24"/>
        </w:rPr>
        <w:t>m</w:t>
      </w:r>
      <w:r w:rsidRPr="004F2124">
        <w:rPr>
          <w:rFonts w:ascii="Arial" w:hAnsi="Arial" w:cs="Arial"/>
          <w:szCs w:val="24"/>
        </w:rPr>
        <w:t>en</w:t>
      </w:r>
      <w:r w:rsidRPr="004F2124">
        <w:rPr>
          <w:rFonts w:ascii="Arial" w:hAnsi="Arial" w:cs="Arial"/>
          <w:spacing w:val="-3"/>
          <w:szCs w:val="24"/>
        </w:rPr>
        <w:t>t</w:t>
      </w:r>
      <w:r w:rsidRPr="004F2124">
        <w:rPr>
          <w:rFonts w:ascii="Arial" w:hAnsi="Arial" w:cs="Arial"/>
          <w:szCs w:val="24"/>
        </w:rPr>
        <w:t>s</w:t>
      </w:r>
      <w:r w:rsidRPr="004F2124">
        <w:rPr>
          <w:rFonts w:ascii="Arial" w:hAnsi="Arial" w:cs="Arial"/>
          <w:spacing w:val="1"/>
          <w:szCs w:val="24"/>
        </w:rPr>
        <w:t xml:space="preserve"> </w:t>
      </w:r>
      <w:r w:rsidRPr="004F2124">
        <w:rPr>
          <w:rFonts w:ascii="Arial" w:hAnsi="Arial" w:cs="Arial"/>
          <w:szCs w:val="24"/>
        </w:rPr>
        <w:t>a</w:t>
      </w:r>
      <w:r w:rsidRPr="004F2124">
        <w:rPr>
          <w:rFonts w:ascii="Arial" w:hAnsi="Arial" w:cs="Arial"/>
          <w:spacing w:val="-2"/>
          <w:szCs w:val="24"/>
        </w:rPr>
        <w:t>n</w:t>
      </w:r>
      <w:r w:rsidRPr="004F2124">
        <w:rPr>
          <w:rFonts w:ascii="Arial" w:hAnsi="Arial" w:cs="Arial"/>
          <w:szCs w:val="24"/>
        </w:rPr>
        <w:t>d</w:t>
      </w:r>
      <w:r w:rsidRPr="004F2124">
        <w:rPr>
          <w:rFonts w:ascii="Arial" w:hAnsi="Arial" w:cs="Arial"/>
          <w:spacing w:val="1"/>
          <w:szCs w:val="24"/>
        </w:rPr>
        <w:t xml:space="preserve"> </w:t>
      </w:r>
      <w:r w:rsidR="008B6F38"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pacing w:val="-2"/>
          <w:szCs w:val="24"/>
        </w:rPr>
        <w:t>’</w:t>
      </w:r>
      <w:r w:rsidRPr="004F2124">
        <w:rPr>
          <w:rFonts w:ascii="Arial" w:hAnsi="Arial" w:cs="Arial"/>
          <w:spacing w:val="1"/>
          <w:szCs w:val="24"/>
        </w:rPr>
        <w:t>s</w:t>
      </w:r>
      <w:r w:rsidRPr="004F2124">
        <w:rPr>
          <w:rFonts w:ascii="Arial" w:hAnsi="Arial" w:cs="Arial"/>
          <w:szCs w:val="24"/>
        </w:rPr>
        <w:t>,</w:t>
      </w:r>
      <w:r w:rsidRPr="004F2124">
        <w:rPr>
          <w:rFonts w:ascii="Arial" w:hAnsi="Arial" w:cs="Arial"/>
          <w:spacing w:val="-2"/>
          <w:szCs w:val="24"/>
        </w:rPr>
        <w:t xml:space="preserve"> </w:t>
      </w:r>
      <w:r w:rsidR="00475B06" w:rsidRPr="004F2124">
        <w:rPr>
          <w:rFonts w:ascii="Arial" w:hAnsi="Arial" w:cs="Arial"/>
          <w:spacing w:val="-2"/>
          <w:szCs w:val="24"/>
        </w:rPr>
        <w:t>the</w:t>
      </w:r>
      <w:r w:rsidR="003E0B9D" w:rsidRPr="004F2124">
        <w:rPr>
          <w:rFonts w:ascii="Arial" w:hAnsi="Arial" w:cs="Arial"/>
          <w:szCs w:val="24"/>
        </w:rPr>
        <w:t xml:space="preserve"> C</w:t>
      </w:r>
      <w:r w:rsidR="008B5781" w:rsidRPr="004F2124">
        <w:rPr>
          <w:rFonts w:ascii="Arial" w:hAnsi="Arial" w:cs="Arial"/>
          <w:szCs w:val="24"/>
        </w:rPr>
        <w:t>ity</w:t>
      </w:r>
      <w:r w:rsidRPr="004F2124">
        <w:rPr>
          <w:rFonts w:ascii="Arial" w:hAnsi="Arial" w:cs="Arial"/>
          <w:szCs w:val="24"/>
        </w:rPr>
        <w:t>’s</w:t>
      </w:r>
      <w:r w:rsidRPr="004F2124">
        <w:rPr>
          <w:rFonts w:ascii="Arial" w:hAnsi="Arial" w:cs="Arial"/>
          <w:spacing w:val="1"/>
          <w:szCs w:val="24"/>
        </w:rPr>
        <w:t xml:space="preserve"> </w:t>
      </w:r>
      <w:r w:rsidRPr="004F2124">
        <w:rPr>
          <w:rFonts w:ascii="Arial" w:hAnsi="Arial" w:cs="Arial"/>
          <w:spacing w:val="-2"/>
          <w:szCs w:val="24"/>
        </w:rPr>
        <w:t>d</w:t>
      </w:r>
      <w:r w:rsidRPr="004F2124">
        <w:rPr>
          <w:rFonts w:ascii="Arial" w:hAnsi="Arial" w:cs="Arial"/>
          <w:szCs w:val="24"/>
        </w:rPr>
        <w:t>o</w:t>
      </w:r>
      <w:r w:rsidRPr="004F2124">
        <w:rPr>
          <w:rFonts w:ascii="Arial" w:hAnsi="Arial" w:cs="Arial"/>
          <w:spacing w:val="1"/>
          <w:szCs w:val="24"/>
        </w:rPr>
        <w:t>c</w:t>
      </w:r>
      <w:r w:rsidRPr="004F2124">
        <w:rPr>
          <w:rFonts w:ascii="Arial" w:hAnsi="Arial" w:cs="Arial"/>
          <w:spacing w:val="-2"/>
          <w:szCs w:val="24"/>
        </w:rPr>
        <w:t>u</w:t>
      </w:r>
      <w:r w:rsidRPr="004F2124">
        <w:rPr>
          <w:rFonts w:ascii="Arial" w:hAnsi="Arial" w:cs="Arial"/>
          <w:spacing w:val="1"/>
          <w:szCs w:val="24"/>
        </w:rPr>
        <w:t>m</w:t>
      </w:r>
      <w:r w:rsidRPr="004F2124">
        <w:rPr>
          <w:rFonts w:ascii="Arial" w:hAnsi="Arial" w:cs="Arial"/>
          <w:spacing w:val="-2"/>
          <w:szCs w:val="24"/>
        </w:rPr>
        <w:t>e</w:t>
      </w:r>
      <w:r w:rsidRPr="004F2124">
        <w:rPr>
          <w:rFonts w:ascii="Arial" w:hAnsi="Arial" w:cs="Arial"/>
          <w:szCs w:val="24"/>
        </w:rPr>
        <w:t>nts</w:t>
      </w:r>
      <w:r w:rsidRPr="004F2124">
        <w:rPr>
          <w:rFonts w:ascii="Arial" w:hAnsi="Arial" w:cs="Arial"/>
          <w:spacing w:val="-1"/>
          <w:szCs w:val="24"/>
        </w:rPr>
        <w:t xml:space="preserve"> </w:t>
      </w:r>
      <w:r w:rsidRPr="004F2124">
        <w:rPr>
          <w:rFonts w:ascii="Arial" w:hAnsi="Arial" w:cs="Arial"/>
          <w:spacing w:val="1"/>
          <w:szCs w:val="24"/>
        </w:rPr>
        <w:t>s</w:t>
      </w:r>
      <w:r w:rsidRPr="004F2124">
        <w:rPr>
          <w:rFonts w:ascii="Arial" w:hAnsi="Arial" w:cs="Arial"/>
          <w:szCs w:val="24"/>
        </w:rPr>
        <w:t>h</w:t>
      </w:r>
      <w:r w:rsidRPr="004F2124">
        <w:rPr>
          <w:rFonts w:ascii="Arial" w:hAnsi="Arial" w:cs="Arial"/>
          <w:spacing w:val="-2"/>
          <w:szCs w:val="24"/>
        </w:rPr>
        <w:t>a</w:t>
      </w:r>
      <w:r w:rsidRPr="004F2124">
        <w:rPr>
          <w:rFonts w:ascii="Arial" w:hAnsi="Arial" w:cs="Arial"/>
          <w:szCs w:val="24"/>
        </w:rPr>
        <w:t>ll control</w:t>
      </w:r>
      <w:r w:rsidR="0073278D" w:rsidRPr="004F2124">
        <w:rPr>
          <w:rFonts w:ascii="Arial" w:hAnsi="Arial" w:cs="Arial"/>
          <w:szCs w:val="24"/>
        </w:rPr>
        <w:t>.</w:t>
      </w:r>
    </w:p>
    <w:p w14:paraId="2228E19C" w14:textId="67E928A9" w:rsidR="00180A42" w:rsidRPr="00740ED2" w:rsidRDefault="0035519C" w:rsidP="00624193">
      <w:pPr>
        <w:pStyle w:val="Heading2"/>
        <w:rPr>
          <w:rStyle w:val="Emphasis"/>
          <w:rFonts w:ascii="Arial" w:hAnsi="Arial"/>
          <w:b/>
          <w:iCs w:val="0"/>
        </w:rPr>
      </w:pPr>
      <w:bookmarkStart w:id="14" w:name="_Toc193365148"/>
      <w:r w:rsidRPr="00740ED2">
        <w:rPr>
          <w:rStyle w:val="Emphasis"/>
          <w:rFonts w:ascii="Arial" w:hAnsi="Arial"/>
          <w:b/>
          <w:iCs w:val="0"/>
        </w:rPr>
        <w:t>N</w:t>
      </w:r>
      <w:r w:rsidR="00990174" w:rsidRPr="00740ED2">
        <w:rPr>
          <w:rStyle w:val="Emphasis"/>
          <w:rFonts w:ascii="Arial" w:hAnsi="Arial"/>
          <w:b/>
          <w:iCs w:val="0"/>
        </w:rPr>
        <w:t xml:space="preserve">on-Discrimination / Equal Employment Opportunity </w:t>
      </w:r>
      <w:r w:rsidR="00077A7F" w:rsidRPr="00740ED2">
        <w:rPr>
          <w:rStyle w:val="Emphasis"/>
          <w:rFonts w:ascii="Arial" w:hAnsi="Arial"/>
          <w:b/>
          <w:iCs w:val="0"/>
        </w:rPr>
        <w:t>(EEO)</w:t>
      </w:r>
      <w:bookmarkEnd w:id="14"/>
    </w:p>
    <w:p w14:paraId="270B7EA0" w14:textId="77777777" w:rsidR="00180A42" w:rsidRPr="004F2124" w:rsidRDefault="00077A7F" w:rsidP="004F2124">
      <w:pPr>
        <w:pStyle w:val="ListParagraph"/>
        <w:numPr>
          <w:ilvl w:val="0"/>
          <w:numId w:val="33"/>
        </w:numPr>
        <w:spacing w:line="480" w:lineRule="auto"/>
        <w:ind w:left="1080"/>
        <w:jc w:val="both"/>
        <w:rPr>
          <w:rFonts w:ascii="Arial" w:hAnsi="Arial" w:cs="Arial"/>
          <w:b/>
          <w:iCs/>
          <w:szCs w:val="24"/>
        </w:rPr>
      </w:pPr>
      <w:r w:rsidRPr="004F2124">
        <w:rPr>
          <w:rFonts w:ascii="Arial" w:hAnsi="Arial" w:cs="Arial"/>
          <w:szCs w:val="24"/>
        </w:rPr>
        <w:t xml:space="preserve">In accordance with the </w:t>
      </w:r>
      <w:r w:rsidRPr="004F2124">
        <w:rPr>
          <w:rFonts w:ascii="Arial" w:eastAsiaTheme="majorEastAsia" w:hAnsi="Arial" w:cs="Arial"/>
          <w:szCs w:val="24"/>
        </w:rPr>
        <w:t xml:space="preserve">42 U.S.C. § 12101, et seq., Title VII of the Civil Rights Act of 1964 as amended, the Nebraska Fair Employment Practice Act - Neb. Rev. Stat. § 48-1122, and Omaha Municipal Code § 13-89, </w:t>
      </w:r>
      <w:r w:rsidRPr="004F2124">
        <w:rPr>
          <w:rFonts w:ascii="Arial" w:hAnsi="Arial" w:cs="Arial"/>
          <w:szCs w:val="24"/>
        </w:rPr>
        <w:t xml:space="preserve"> the vendor agrees that neither it nor any of its subcontractors shall discriminate, or permit discrimination, against any employee, or applicant for employment to be employed in the performance of this Agreement, </w:t>
      </w:r>
      <w:r w:rsidR="003E5056" w:rsidRPr="004F2124">
        <w:rPr>
          <w:rFonts w:ascii="Arial" w:eastAsiaTheme="majorEastAsia" w:hAnsi="Arial" w:cs="Arial"/>
          <w:szCs w:val="24"/>
        </w:rPr>
        <w:t xml:space="preserve">with respect to hire, tenure, terms, conditions, or privileges of employment because of the race, color, creed, religion, sex, marital status, sexual orientation, gender identity, national origin, age, </w:t>
      </w:r>
      <w:r w:rsidR="00B94C74" w:rsidRPr="004F2124">
        <w:rPr>
          <w:rFonts w:ascii="Arial" w:hAnsi="Arial" w:cs="Arial"/>
          <w:szCs w:val="24"/>
        </w:rPr>
        <w:t>political or religious opinions and affiliations,</w:t>
      </w:r>
      <w:r w:rsidR="00B94C74" w:rsidRPr="004F2124">
        <w:rPr>
          <w:rFonts w:ascii="Arial" w:eastAsiaTheme="majorEastAsia" w:hAnsi="Arial" w:cs="Arial"/>
          <w:szCs w:val="24"/>
        </w:rPr>
        <w:t xml:space="preserve"> </w:t>
      </w:r>
      <w:r w:rsidR="003E5056" w:rsidRPr="004F2124">
        <w:rPr>
          <w:rFonts w:ascii="Arial" w:eastAsiaTheme="majorEastAsia" w:hAnsi="Arial" w:cs="Arial"/>
          <w:szCs w:val="24"/>
        </w:rPr>
        <w:t>or disability of the employee or applicant</w:t>
      </w:r>
      <w:r w:rsidR="00B94C74" w:rsidRPr="004F2124">
        <w:rPr>
          <w:rFonts w:ascii="Arial" w:eastAsiaTheme="majorEastAsia" w:hAnsi="Arial" w:cs="Arial"/>
          <w:szCs w:val="24"/>
        </w:rPr>
        <w:t>.</w:t>
      </w:r>
      <w:r w:rsidR="003E5056" w:rsidRPr="004F2124">
        <w:rPr>
          <w:rFonts w:ascii="Arial" w:eastAsiaTheme="majorEastAsia" w:hAnsi="Arial" w:cs="Arial"/>
          <w:szCs w:val="24"/>
        </w:rPr>
        <w:t xml:space="preserve">  </w:t>
      </w:r>
    </w:p>
    <w:p w14:paraId="33C89512" w14:textId="77777777" w:rsidR="008B001E" w:rsidRPr="008B001E" w:rsidRDefault="003E5056" w:rsidP="008B001E">
      <w:pPr>
        <w:pStyle w:val="ListParagraph"/>
        <w:numPr>
          <w:ilvl w:val="0"/>
          <w:numId w:val="33"/>
        </w:numPr>
        <w:spacing w:line="480" w:lineRule="auto"/>
        <w:ind w:left="1080"/>
        <w:jc w:val="both"/>
        <w:rPr>
          <w:rFonts w:ascii="Arial" w:hAnsi="Arial" w:cs="Arial"/>
          <w:b/>
          <w:iCs/>
          <w:szCs w:val="24"/>
        </w:rPr>
      </w:pPr>
      <w:r w:rsidRPr="004F2124">
        <w:rPr>
          <w:rFonts w:ascii="Arial" w:eastAsiaTheme="majorEastAsia" w:hAnsi="Arial" w:cs="Arial"/>
          <w:szCs w:val="24"/>
        </w:rPr>
        <w:t xml:space="preserve">None of the Parties shall, in the performance of this Agreement, discriminate or permit discrimination in violation of federal or state laws or local ordinances.  </w:t>
      </w:r>
    </w:p>
    <w:p w14:paraId="22EC384F" w14:textId="58B85CAF" w:rsidR="00B94C74" w:rsidRPr="008B001E" w:rsidRDefault="007739F9" w:rsidP="008B001E">
      <w:pPr>
        <w:pStyle w:val="ListParagraph"/>
        <w:numPr>
          <w:ilvl w:val="0"/>
          <w:numId w:val="33"/>
        </w:numPr>
        <w:spacing w:line="480" w:lineRule="auto"/>
        <w:ind w:left="1080"/>
        <w:jc w:val="both"/>
        <w:rPr>
          <w:rFonts w:ascii="Arial" w:hAnsi="Arial" w:cs="Arial"/>
          <w:b/>
          <w:iCs/>
          <w:szCs w:val="24"/>
        </w:rPr>
      </w:pPr>
      <w:r w:rsidRPr="008B001E">
        <w:rPr>
          <w:rFonts w:ascii="Arial" w:hAnsi="Arial" w:cs="Arial"/>
        </w:rPr>
        <w:t>The City of Omaha</w:t>
      </w:r>
      <w:r w:rsidR="00B94C74" w:rsidRPr="008B001E">
        <w:rPr>
          <w:rFonts w:ascii="Arial" w:hAnsi="Arial" w:cs="Arial"/>
        </w:rPr>
        <w:t xml:space="preserve"> provides equal opportunity for all </w:t>
      </w:r>
      <w:r w:rsidR="00D24AAE" w:rsidRPr="008B001E">
        <w:rPr>
          <w:rFonts w:ascii="Arial" w:hAnsi="Arial" w:cs="Arial"/>
        </w:rPr>
        <w:t>Vendor</w:t>
      </w:r>
      <w:r w:rsidR="00B94C74" w:rsidRPr="008B001E">
        <w:rPr>
          <w:rFonts w:ascii="Arial" w:hAnsi="Arial" w:cs="Arial"/>
        </w:rPr>
        <w:t>s and encourages minority businesses, women's businesses, and locally owned business enterprises to participate in our bidding</w:t>
      </w:r>
      <w:r w:rsidR="00B94C74" w:rsidRPr="008B001E">
        <w:rPr>
          <w:rFonts w:ascii="Arial" w:hAnsi="Arial" w:cs="Arial"/>
          <w:spacing w:val="-8"/>
        </w:rPr>
        <w:t xml:space="preserve"> </w:t>
      </w:r>
      <w:r w:rsidR="00B94C74" w:rsidRPr="008B001E">
        <w:rPr>
          <w:rFonts w:ascii="Arial" w:hAnsi="Arial" w:cs="Arial"/>
        </w:rPr>
        <w:t>process.</w:t>
      </w:r>
    </w:p>
    <w:p w14:paraId="61809FD8" w14:textId="266377AA" w:rsidR="00180A42" w:rsidRPr="00740ED2" w:rsidRDefault="00077A7F" w:rsidP="00624193">
      <w:pPr>
        <w:pStyle w:val="Heading2"/>
        <w:rPr>
          <w:rStyle w:val="Emphasis"/>
          <w:rFonts w:ascii="Arial" w:hAnsi="Arial"/>
          <w:b/>
          <w:iCs w:val="0"/>
        </w:rPr>
      </w:pPr>
      <w:bookmarkStart w:id="15" w:name="_Toc193365149"/>
      <w:r w:rsidRPr="00740ED2">
        <w:rPr>
          <w:rStyle w:val="Emphasis"/>
          <w:rFonts w:ascii="Arial" w:hAnsi="Arial"/>
          <w:b/>
          <w:iCs w:val="0"/>
        </w:rPr>
        <w:t>D</w:t>
      </w:r>
      <w:r w:rsidR="00990174" w:rsidRPr="00740ED2">
        <w:rPr>
          <w:rStyle w:val="Emphasis"/>
          <w:rFonts w:ascii="Arial" w:hAnsi="Arial"/>
          <w:b/>
          <w:iCs w:val="0"/>
        </w:rPr>
        <w:t>rug Policy</w:t>
      </w:r>
      <w:bookmarkEnd w:id="15"/>
    </w:p>
    <w:p w14:paraId="715A05F5" w14:textId="36099919" w:rsidR="00180A42" w:rsidRPr="004F2124" w:rsidRDefault="00631C3A" w:rsidP="004F2124">
      <w:pPr>
        <w:pStyle w:val="ListParagraph"/>
        <w:numPr>
          <w:ilvl w:val="0"/>
          <w:numId w:val="35"/>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The v</w:t>
      </w:r>
      <w:r w:rsidR="006171DE" w:rsidRPr="004F2124">
        <w:rPr>
          <w:rFonts w:ascii="Arial" w:hAnsi="Arial" w:cs="Arial"/>
          <w:szCs w:val="24"/>
        </w:rPr>
        <w:t>endor</w:t>
      </w:r>
      <w:r w:rsidR="0035519C" w:rsidRPr="004F2124">
        <w:rPr>
          <w:rFonts w:ascii="Arial" w:hAnsi="Arial" w:cs="Arial"/>
          <w:szCs w:val="24"/>
        </w:rPr>
        <w:t xml:space="preserve"> certifies that </w:t>
      </w:r>
      <w:r w:rsidRPr="004F2124">
        <w:rPr>
          <w:rFonts w:ascii="Arial" w:hAnsi="Arial" w:cs="Arial"/>
          <w:szCs w:val="24"/>
        </w:rPr>
        <w:t xml:space="preserve">the </w:t>
      </w:r>
      <w:r w:rsidR="006171DE" w:rsidRPr="004F2124">
        <w:rPr>
          <w:rFonts w:ascii="Arial" w:hAnsi="Arial" w:cs="Arial"/>
          <w:szCs w:val="24"/>
        </w:rPr>
        <w:t>vend</w:t>
      </w:r>
      <w:r w:rsidR="00594404" w:rsidRPr="004F2124">
        <w:rPr>
          <w:rFonts w:ascii="Arial" w:hAnsi="Arial" w:cs="Arial"/>
          <w:szCs w:val="24"/>
        </w:rPr>
        <w:t>or</w:t>
      </w:r>
      <w:r w:rsidR="00397BA2" w:rsidRPr="004F2124">
        <w:rPr>
          <w:rFonts w:ascii="Arial" w:hAnsi="Arial" w:cs="Arial"/>
          <w:szCs w:val="24"/>
        </w:rPr>
        <w:t xml:space="preserve"> maintains a drug-</w:t>
      </w:r>
      <w:r w:rsidR="0035519C" w:rsidRPr="004F2124">
        <w:rPr>
          <w:rFonts w:ascii="Arial" w:hAnsi="Arial" w:cs="Arial"/>
          <w:szCs w:val="24"/>
        </w:rPr>
        <w:t xml:space="preserve">free workplace environment to ensure worker safety and workplace integrity.  </w:t>
      </w:r>
    </w:p>
    <w:p w14:paraId="73DF1EF6" w14:textId="45CBCA7C" w:rsidR="00594404" w:rsidRPr="004F2124" w:rsidRDefault="00631C3A" w:rsidP="004F2124">
      <w:pPr>
        <w:pStyle w:val="ListParagraph"/>
        <w:numPr>
          <w:ilvl w:val="0"/>
          <w:numId w:val="35"/>
        </w:numPr>
        <w:tabs>
          <w:tab w:val="left" w:pos="-120"/>
          <w:tab w:val="left" w:pos="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1080"/>
        <w:jc w:val="both"/>
        <w:rPr>
          <w:rFonts w:ascii="Arial" w:hAnsi="Arial" w:cs="Arial"/>
          <w:b/>
          <w:iCs/>
          <w:szCs w:val="24"/>
        </w:rPr>
      </w:pPr>
      <w:r w:rsidRPr="004F2124">
        <w:rPr>
          <w:rFonts w:ascii="Arial" w:hAnsi="Arial" w:cs="Arial"/>
          <w:szCs w:val="24"/>
        </w:rPr>
        <w:t>The v</w:t>
      </w:r>
      <w:r w:rsidR="006171DE" w:rsidRPr="004F2124">
        <w:rPr>
          <w:rFonts w:ascii="Arial" w:hAnsi="Arial" w:cs="Arial"/>
          <w:szCs w:val="24"/>
        </w:rPr>
        <w:t>endor</w:t>
      </w:r>
      <w:r w:rsidR="0035519C" w:rsidRPr="004F2124">
        <w:rPr>
          <w:rFonts w:ascii="Arial" w:hAnsi="Arial" w:cs="Arial"/>
          <w:szCs w:val="24"/>
        </w:rPr>
        <w:t xml:space="preserve"> agree</w:t>
      </w:r>
      <w:r w:rsidR="00397BA2" w:rsidRPr="004F2124">
        <w:rPr>
          <w:rFonts w:ascii="Arial" w:hAnsi="Arial" w:cs="Arial"/>
          <w:szCs w:val="24"/>
        </w:rPr>
        <w:t>s to provide a copy of its drug-</w:t>
      </w:r>
      <w:r w:rsidR="0035519C" w:rsidRPr="004F2124">
        <w:rPr>
          <w:rFonts w:ascii="Arial" w:hAnsi="Arial" w:cs="Arial"/>
          <w:szCs w:val="24"/>
        </w:rPr>
        <w:t>free workplace policy at</w:t>
      </w:r>
      <w:r w:rsidR="00594404" w:rsidRPr="004F2124">
        <w:rPr>
          <w:rFonts w:ascii="Arial" w:hAnsi="Arial" w:cs="Arial"/>
          <w:szCs w:val="24"/>
        </w:rPr>
        <w:t xml:space="preserve"> any time upon request by </w:t>
      </w:r>
      <w:r w:rsidR="008B6F38" w:rsidRPr="004F2124">
        <w:rPr>
          <w:rFonts w:ascii="Arial" w:hAnsi="Arial" w:cs="Arial"/>
          <w:szCs w:val="24"/>
        </w:rPr>
        <w:t>t</w:t>
      </w:r>
      <w:r w:rsidR="007739F9" w:rsidRPr="004F2124">
        <w:rPr>
          <w:rFonts w:ascii="Arial" w:hAnsi="Arial" w:cs="Arial"/>
          <w:szCs w:val="24"/>
        </w:rPr>
        <w:t>he City of Omaha</w:t>
      </w:r>
      <w:r w:rsidR="0035519C" w:rsidRPr="004F2124">
        <w:rPr>
          <w:rFonts w:ascii="Arial" w:hAnsi="Arial" w:cs="Arial"/>
          <w:szCs w:val="24"/>
        </w:rPr>
        <w:t>.</w:t>
      </w:r>
    </w:p>
    <w:p w14:paraId="5FAE168C" w14:textId="3BC314DB" w:rsidR="00180A42" w:rsidRPr="00740ED2" w:rsidRDefault="00B94C74" w:rsidP="00624193">
      <w:pPr>
        <w:pStyle w:val="Heading2"/>
        <w:rPr>
          <w:rStyle w:val="Emphasis"/>
          <w:rFonts w:ascii="Arial" w:hAnsi="Arial"/>
          <w:b/>
          <w:iCs w:val="0"/>
        </w:rPr>
      </w:pPr>
      <w:bookmarkStart w:id="16" w:name="_Toc193365150"/>
      <w:r w:rsidRPr="00740ED2">
        <w:rPr>
          <w:rStyle w:val="Emphasis"/>
          <w:rFonts w:ascii="Arial" w:hAnsi="Arial"/>
          <w:b/>
          <w:iCs w:val="0"/>
        </w:rPr>
        <w:t>E-V</w:t>
      </w:r>
      <w:r w:rsidR="00990174" w:rsidRPr="00740ED2">
        <w:rPr>
          <w:rStyle w:val="Emphasis"/>
          <w:rFonts w:ascii="Arial" w:hAnsi="Arial"/>
          <w:b/>
          <w:iCs w:val="0"/>
        </w:rPr>
        <w:t xml:space="preserve">erify: New Employee Work Eligibility Status </w:t>
      </w:r>
      <w:r w:rsidR="00594404" w:rsidRPr="00740ED2">
        <w:rPr>
          <w:rStyle w:val="Emphasis"/>
          <w:rFonts w:ascii="Arial" w:hAnsi="Arial"/>
          <w:b/>
          <w:iCs w:val="0"/>
        </w:rPr>
        <w:t>(Neb. Rev. Stat. §4-108-114)</w:t>
      </w:r>
      <w:bookmarkEnd w:id="16"/>
    </w:p>
    <w:p w14:paraId="51B02AE5" w14:textId="77777777" w:rsidR="00180A42" w:rsidRPr="004F2124" w:rsidRDefault="006171DE" w:rsidP="004F2124">
      <w:pPr>
        <w:pStyle w:val="ListParagraph"/>
        <w:numPr>
          <w:ilvl w:val="0"/>
          <w:numId w:val="36"/>
        </w:numPr>
        <w:spacing w:line="480" w:lineRule="auto"/>
        <w:ind w:left="1080"/>
        <w:jc w:val="both"/>
        <w:rPr>
          <w:rFonts w:ascii="Arial" w:hAnsi="Arial" w:cs="Arial"/>
          <w:b/>
          <w:iCs/>
          <w:szCs w:val="24"/>
        </w:rPr>
      </w:pPr>
      <w:r w:rsidRPr="004F2124">
        <w:rPr>
          <w:rFonts w:ascii="Arial" w:hAnsi="Arial" w:cs="Arial"/>
          <w:szCs w:val="24"/>
        </w:rPr>
        <w:t>The vend</w:t>
      </w:r>
      <w:r w:rsidR="00594404" w:rsidRPr="004F2124">
        <w:rPr>
          <w:rFonts w:ascii="Arial" w:hAnsi="Arial" w:cs="Arial"/>
          <w:szCs w:val="24"/>
        </w:rPr>
        <w:t xml:space="preserve">or is required and hereby agrees to use a federal immigration verification system to determine the work eligibility status of new employees physically performing services within </w:t>
      </w:r>
      <w:r w:rsidR="0012390F" w:rsidRPr="004F2124">
        <w:rPr>
          <w:rFonts w:ascii="Arial" w:hAnsi="Arial" w:cs="Arial"/>
          <w:szCs w:val="24"/>
        </w:rPr>
        <w:t>the state of Nebraska</w:t>
      </w:r>
      <w:r w:rsidR="00594404" w:rsidRPr="004F2124">
        <w:rPr>
          <w:rFonts w:ascii="Arial" w:hAnsi="Arial" w:cs="Arial"/>
          <w:szCs w:val="24"/>
        </w:rPr>
        <w:t xml:space="preserve">.  </w:t>
      </w:r>
    </w:p>
    <w:p w14:paraId="05BF9968" w14:textId="77777777" w:rsidR="00180A42" w:rsidRPr="004F2124" w:rsidRDefault="00594404" w:rsidP="004F2124">
      <w:pPr>
        <w:pStyle w:val="ListParagraph"/>
        <w:numPr>
          <w:ilvl w:val="0"/>
          <w:numId w:val="36"/>
        </w:numPr>
        <w:spacing w:line="480" w:lineRule="auto"/>
        <w:ind w:left="1080"/>
        <w:jc w:val="both"/>
        <w:rPr>
          <w:rFonts w:ascii="Arial" w:hAnsi="Arial" w:cs="Arial"/>
          <w:b/>
          <w:iCs/>
          <w:szCs w:val="24"/>
        </w:rPr>
      </w:pPr>
      <w:r w:rsidRPr="004F2124">
        <w:rPr>
          <w:rFonts w:ascii="Arial" w:hAnsi="Arial" w:cs="Arial"/>
          <w:szCs w:val="24"/>
        </w:rPr>
        <w:t>A federal immigration verification system means the electronic verification of the work authorization program authorized by the Illegal Immigration Reform and Immigrant Responsibility Act of 1996, 8 U.S.C. 1324a, known as the E-Verify Program, or an equivalent federal program designated by the United States Department of Homeland Security or other federal agency authorized to verify the work eligibility status of a newly hired employee.</w:t>
      </w:r>
    </w:p>
    <w:p w14:paraId="78E99E24" w14:textId="58177C27" w:rsidR="00180A42" w:rsidRPr="004F2124" w:rsidRDefault="00594404" w:rsidP="004F2124">
      <w:pPr>
        <w:pStyle w:val="ListParagraph"/>
        <w:numPr>
          <w:ilvl w:val="0"/>
          <w:numId w:val="36"/>
        </w:numPr>
        <w:spacing w:line="480" w:lineRule="auto"/>
        <w:ind w:left="1080"/>
        <w:jc w:val="both"/>
        <w:rPr>
          <w:rFonts w:ascii="Arial" w:hAnsi="Arial" w:cs="Arial"/>
          <w:b/>
          <w:iCs/>
          <w:szCs w:val="24"/>
        </w:rPr>
      </w:pPr>
      <w:r w:rsidRPr="004F2124">
        <w:rPr>
          <w:rFonts w:ascii="Arial" w:hAnsi="Arial" w:cs="Arial"/>
          <w:szCs w:val="24"/>
        </w:rPr>
        <w:t xml:space="preserve">If the </w:t>
      </w:r>
      <w:r w:rsidR="006171DE" w:rsidRPr="004F2124">
        <w:rPr>
          <w:rFonts w:ascii="Arial" w:hAnsi="Arial" w:cs="Arial"/>
          <w:szCs w:val="24"/>
        </w:rPr>
        <w:t>vendor</w:t>
      </w:r>
      <w:r w:rsidRPr="004F2124">
        <w:rPr>
          <w:rFonts w:ascii="Arial" w:hAnsi="Arial" w:cs="Arial"/>
          <w:szCs w:val="24"/>
        </w:rPr>
        <w:t xml:space="preserve"> is an individual or sole proprietorship, the following applies:</w:t>
      </w:r>
    </w:p>
    <w:p w14:paraId="53A2AD7F" w14:textId="65539507" w:rsidR="00E5357F" w:rsidRPr="00633B59" w:rsidRDefault="00180A42" w:rsidP="004F2124">
      <w:pPr>
        <w:pStyle w:val="ListParagraph"/>
        <w:numPr>
          <w:ilvl w:val="0"/>
          <w:numId w:val="37"/>
        </w:numPr>
        <w:spacing w:line="480" w:lineRule="auto"/>
        <w:jc w:val="both"/>
        <w:rPr>
          <w:rFonts w:ascii="Arial" w:hAnsi="Arial" w:cs="Arial"/>
          <w:b/>
          <w:iCs/>
          <w:szCs w:val="24"/>
        </w:rPr>
      </w:pPr>
      <w:r w:rsidRPr="004F2124">
        <w:rPr>
          <w:rFonts w:ascii="Arial" w:hAnsi="Arial" w:cs="Arial"/>
          <w:szCs w:val="24"/>
        </w:rPr>
        <w:t>The vendor must complete the United States Citizenship Attestation For</w:t>
      </w:r>
      <w:r w:rsidR="00633B59">
        <w:rPr>
          <w:rFonts w:ascii="Arial" w:hAnsi="Arial" w:cs="Arial"/>
          <w:szCs w:val="24"/>
        </w:rPr>
        <w:t xml:space="preserve">m: </w:t>
      </w:r>
      <w:hyperlink r:id="rId9" w:history="1">
        <w:r w:rsidR="00633B59" w:rsidRPr="00633B59">
          <w:rPr>
            <w:rStyle w:val="Hyperlink"/>
            <w:rFonts w:ascii="Arial" w:hAnsi="Arial" w:cs="Arial"/>
          </w:rPr>
          <w:t>https://das.nebraska.gov/materiel/docs/NE_DAS_Materiel_Purchasing-Attestation_Form.pdf</w:t>
        </w:r>
      </w:hyperlink>
      <w:r w:rsidR="00633B59" w:rsidRPr="00633B59">
        <w:rPr>
          <w:rFonts w:ascii="Arial" w:hAnsi="Arial" w:cs="Arial"/>
          <w:color w:val="000000"/>
        </w:rPr>
        <w:t>.</w:t>
      </w:r>
    </w:p>
    <w:p w14:paraId="1802C5A7" w14:textId="2FEDDF77" w:rsidR="00180A42" w:rsidRPr="004F2124" w:rsidRDefault="00180A42" w:rsidP="004F2124">
      <w:pPr>
        <w:pStyle w:val="ListParagraph"/>
        <w:numPr>
          <w:ilvl w:val="0"/>
          <w:numId w:val="37"/>
        </w:numPr>
        <w:spacing w:line="480" w:lineRule="auto"/>
        <w:jc w:val="both"/>
        <w:rPr>
          <w:rFonts w:ascii="Arial" w:hAnsi="Arial" w:cs="Arial"/>
          <w:b/>
          <w:iCs/>
          <w:szCs w:val="24"/>
        </w:rPr>
      </w:pPr>
      <w:r w:rsidRPr="004F2124">
        <w:rPr>
          <w:rFonts w:ascii="Arial" w:hAnsi="Arial" w:cs="Arial"/>
          <w:szCs w:val="24"/>
        </w:rPr>
        <w:t>If the vendor indicates on such attestation form that he or she is a qualified alien, the vendor agrees to provide the US Citizenship and Immigration Services documentation required to verify the vendor’s lawful presence in the United States using the Systematic Alien Verification for Entitlements (SAVE) Program.</w:t>
      </w:r>
    </w:p>
    <w:p w14:paraId="10A68604" w14:textId="367615BC" w:rsidR="002B3D1C" w:rsidRPr="00CF3879" w:rsidRDefault="00180A42" w:rsidP="004F2124">
      <w:pPr>
        <w:pStyle w:val="ListParagraph"/>
        <w:numPr>
          <w:ilvl w:val="0"/>
          <w:numId w:val="36"/>
        </w:numPr>
        <w:spacing w:line="480" w:lineRule="auto"/>
        <w:ind w:left="1080"/>
        <w:jc w:val="both"/>
        <w:rPr>
          <w:rFonts w:ascii="Arial" w:hAnsi="Arial" w:cs="Arial"/>
          <w:b/>
          <w:iCs/>
          <w:szCs w:val="24"/>
        </w:rPr>
      </w:pPr>
      <w:r w:rsidRPr="004F2124">
        <w:rPr>
          <w:rFonts w:ascii="Arial" w:hAnsi="Arial" w:cs="Arial"/>
          <w:szCs w:val="24"/>
        </w:rPr>
        <w:t>The vendor understands and agrees that lawful presence in the United States is required and the vendor may be disqualified or the contract terminated if such lawful presence cannot be verified as required by Neb. Rev. Stat. § 4-108</w:t>
      </w:r>
    </w:p>
    <w:p w14:paraId="4A459AA9" w14:textId="39852E54" w:rsidR="00180A42" w:rsidRPr="00740ED2" w:rsidRDefault="00B06CA7" w:rsidP="00624193">
      <w:pPr>
        <w:pStyle w:val="Heading2"/>
        <w:rPr>
          <w:rStyle w:val="Emphasis"/>
          <w:rFonts w:ascii="Arial" w:hAnsi="Arial"/>
          <w:b/>
          <w:iCs w:val="0"/>
        </w:rPr>
      </w:pPr>
      <w:bookmarkStart w:id="17" w:name="_Toc193365151"/>
      <w:r w:rsidRPr="00740ED2">
        <w:rPr>
          <w:rStyle w:val="Emphasis"/>
          <w:rFonts w:ascii="Arial" w:hAnsi="Arial"/>
          <w:b/>
          <w:iCs w:val="0"/>
        </w:rPr>
        <w:t>F</w:t>
      </w:r>
      <w:r w:rsidR="00990174" w:rsidRPr="00740ED2">
        <w:rPr>
          <w:rStyle w:val="Emphasis"/>
          <w:rFonts w:ascii="Arial" w:hAnsi="Arial"/>
          <w:b/>
          <w:iCs w:val="0"/>
        </w:rPr>
        <w:t>ederal Debarment or Suspension</w:t>
      </w:r>
      <w:bookmarkEnd w:id="17"/>
    </w:p>
    <w:p w14:paraId="0A8A078E" w14:textId="77777777" w:rsidR="00180A42" w:rsidRPr="004F2124" w:rsidRDefault="0015668F" w:rsidP="004F2124">
      <w:pPr>
        <w:pStyle w:val="ListParagraph"/>
        <w:numPr>
          <w:ilvl w:val="0"/>
          <w:numId w:val="38"/>
        </w:numPr>
        <w:spacing w:line="480" w:lineRule="auto"/>
        <w:ind w:left="1080"/>
        <w:jc w:val="both"/>
        <w:rPr>
          <w:rFonts w:ascii="Arial" w:hAnsi="Arial" w:cs="Arial"/>
          <w:b/>
          <w:iCs/>
          <w:szCs w:val="24"/>
        </w:rPr>
      </w:pPr>
      <w:r w:rsidRPr="004F2124">
        <w:rPr>
          <w:rFonts w:ascii="Arial" w:hAnsi="Arial" w:cs="Arial"/>
          <w:color w:val="222222"/>
          <w:szCs w:val="24"/>
        </w:rPr>
        <w:t xml:space="preserve">Vendor must state in their submitted proposal whether vendor or its principals have been debarred or suspended from Federal contracts. </w:t>
      </w:r>
    </w:p>
    <w:p w14:paraId="6CF3500A" w14:textId="77777777" w:rsidR="00180A42" w:rsidRPr="004F2124" w:rsidRDefault="0015668F" w:rsidP="004F2124">
      <w:pPr>
        <w:pStyle w:val="ListParagraph"/>
        <w:numPr>
          <w:ilvl w:val="0"/>
          <w:numId w:val="38"/>
        </w:numPr>
        <w:spacing w:line="480" w:lineRule="auto"/>
        <w:ind w:left="1080"/>
        <w:jc w:val="both"/>
        <w:rPr>
          <w:rFonts w:ascii="Arial" w:hAnsi="Arial" w:cs="Arial"/>
          <w:b/>
          <w:iCs/>
          <w:szCs w:val="24"/>
        </w:rPr>
      </w:pPr>
      <w:r w:rsidRPr="004F2124">
        <w:rPr>
          <w:rFonts w:ascii="Arial" w:hAnsi="Arial" w:cs="Arial"/>
          <w:color w:val="222222"/>
          <w:szCs w:val="24"/>
        </w:rPr>
        <w:t xml:space="preserve">Vendor certifies by submission of proposal that neither it nor its principals are presently debarred or suspended from participation in Federal contracts.   </w:t>
      </w:r>
    </w:p>
    <w:p w14:paraId="15F3EFBE" w14:textId="3523BB4D" w:rsidR="0089193A" w:rsidRPr="004F2124" w:rsidRDefault="0015668F" w:rsidP="004F2124">
      <w:pPr>
        <w:pStyle w:val="ListParagraph"/>
        <w:numPr>
          <w:ilvl w:val="0"/>
          <w:numId w:val="38"/>
        </w:numPr>
        <w:spacing w:line="480" w:lineRule="auto"/>
        <w:ind w:left="1080"/>
        <w:jc w:val="both"/>
        <w:rPr>
          <w:rFonts w:ascii="Arial" w:hAnsi="Arial" w:cs="Arial"/>
          <w:b/>
          <w:iCs/>
          <w:szCs w:val="24"/>
        </w:rPr>
      </w:pPr>
      <w:r w:rsidRPr="004F2124">
        <w:rPr>
          <w:rFonts w:ascii="Arial" w:hAnsi="Arial" w:cs="Arial"/>
          <w:color w:val="222222"/>
          <w:szCs w:val="24"/>
        </w:rPr>
        <w:t xml:space="preserve">If during the term of the agreement the awarded vendor or any person engaged in performing this agreement becomes debarred or suspended such Party shall notify </w:t>
      </w:r>
      <w:r w:rsidR="008B6F38" w:rsidRPr="004F2124">
        <w:rPr>
          <w:rFonts w:ascii="Arial" w:hAnsi="Arial" w:cs="Arial"/>
          <w:color w:val="222222"/>
          <w:szCs w:val="24"/>
        </w:rPr>
        <w:t>t</w:t>
      </w:r>
      <w:r w:rsidR="007739F9" w:rsidRPr="004F2124">
        <w:rPr>
          <w:rFonts w:ascii="Arial" w:hAnsi="Arial" w:cs="Arial"/>
          <w:color w:val="222222"/>
          <w:szCs w:val="24"/>
        </w:rPr>
        <w:t>he City of Omaha</w:t>
      </w:r>
      <w:r w:rsidR="00FF6A12" w:rsidRPr="004F2124">
        <w:rPr>
          <w:rFonts w:ascii="Arial" w:hAnsi="Arial" w:cs="Arial"/>
          <w:color w:val="222222"/>
          <w:szCs w:val="24"/>
        </w:rPr>
        <w:t xml:space="preserve"> </w:t>
      </w:r>
      <w:r w:rsidRPr="004F2124">
        <w:rPr>
          <w:rFonts w:ascii="Arial" w:hAnsi="Arial" w:cs="Arial"/>
          <w:color w:val="222222"/>
          <w:szCs w:val="24"/>
        </w:rPr>
        <w:t>immediately.</w:t>
      </w:r>
    </w:p>
    <w:p w14:paraId="5EE26CDA" w14:textId="03354468" w:rsidR="00180A42" w:rsidRPr="00740ED2" w:rsidRDefault="00467E32" w:rsidP="00624193">
      <w:pPr>
        <w:pStyle w:val="Heading2"/>
        <w:rPr>
          <w:rStyle w:val="Emphasis"/>
          <w:rFonts w:ascii="Arial" w:hAnsi="Arial"/>
          <w:b/>
          <w:iCs w:val="0"/>
        </w:rPr>
      </w:pPr>
      <w:bookmarkStart w:id="18" w:name="_Toc193365152"/>
      <w:r w:rsidRPr="00740ED2">
        <w:rPr>
          <w:rStyle w:val="Emphasis"/>
          <w:rFonts w:ascii="Arial" w:hAnsi="Arial"/>
          <w:b/>
          <w:iCs w:val="0"/>
        </w:rPr>
        <w:t>A</w:t>
      </w:r>
      <w:r w:rsidR="00990174" w:rsidRPr="00740ED2">
        <w:rPr>
          <w:rStyle w:val="Emphasis"/>
          <w:rFonts w:ascii="Arial" w:hAnsi="Arial"/>
          <w:b/>
          <w:iCs w:val="0"/>
        </w:rPr>
        <w:t>ssignment and Delegation</w:t>
      </w:r>
      <w:bookmarkEnd w:id="18"/>
    </w:p>
    <w:p w14:paraId="0E728380" w14:textId="77777777" w:rsidR="00180A42" w:rsidRPr="004F2124" w:rsidRDefault="00467E32" w:rsidP="004F2124">
      <w:pPr>
        <w:pStyle w:val="ListParagraph"/>
        <w:numPr>
          <w:ilvl w:val="0"/>
          <w:numId w:val="39"/>
        </w:numPr>
        <w:spacing w:line="480" w:lineRule="auto"/>
        <w:ind w:left="1080"/>
        <w:jc w:val="both"/>
        <w:rPr>
          <w:rFonts w:ascii="Arial" w:hAnsi="Arial" w:cs="Arial"/>
          <w:b/>
          <w:iCs/>
          <w:szCs w:val="24"/>
        </w:rPr>
      </w:pPr>
      <w:r w:rsidRPr="004F2124">
        <w:rPr>
          <w:rFonts w:ascii="Arial" w:hAnsi="Arial" w:cs="Arial"/>
          <w:color w:val="222222"/>
          <w:szCs w:val="24"/>
        </w:rPr>
        <w:t xml:space="preserve">This Agreement is exclusive to the Parties and rights may not be assigned nor duties delegated by either Party except on prior written consent of the other.  </w:t>
      </w:r>
    </w:p>
    <w:p w14:paraId="39E73C42" w14:textId="77777777" w:rsidR="00180A42" w:rsidRPr="004F2124" w:rsidRDefault="00467E32" w:rsidP="004F2124">
      <w:pPr>
        <w:pStyle w:val="ListParagraph"/>
        <w:numPr>
          <w:ilvl w:val="0"/>
          <w:numId w:val="39"/>
        </w:numPr>
        <w:spacing w:line="480" w:lineRule="auto"/>
        <w:ind w:left="1080"/>
        <w:jc w:val="both"/>
        <w:rPr>
          <w:rFonts w:ascii="Arial" w:hAnsi="Arial" w:cs="Arial"/>
          <w:b/>
          <w:iCs/>
          <w:szCs w:val="24"/>
        </w:rPr>
      </w:pPr>
      <w:r w:rsidRPr="004F2124">
        <w:rPr>
          <w:rFonts w:ascii="Arial" w:hAnsi="Arial" w:cs="Arial"/>
          <w:color w:val="222222"/>
          <w:szCs w:val="24"/>
        </w:rPr>
        <w:t xml:space="preserve">Any attempted assignment or delegation without such approval shall be void and shall constitute a material breach of contract.  </w:t>
      </w:r>
    </w:p>
    <w:p w14:paraId="56016298" w14:textId="405C8F03" w:rsidR="00467E32" w:rsidRPr="004F2124" w:rsidRDefault="00467E32" w:rsidP="004F2124">
      <w:pPr>
        <w:pStyle w:val="ListParagraph"/>
        <w:numPr>
          <w:ilvl w:val="0"/>
          <w:numId w:val="39"/>
        </w:numPr>
        <w:spacing w:line="480" w:lineRule="auto"/>
        <w:ind w:left="1080"/>
        <w:jc w:val="both"/>
        <w:rPr>
          <w:rFonts w:ascii="Arial" w:hAnsi="Arial" w:cs="Arial"/>
          <w:b/>
          <w:iCs/>
          <w:szCs w:val="24"/>
        </w:rPr>
      </w:pPr>
      <w:r w:rsidRPr="004F2124">
        <w:rPr>
          <w:rFonts w:ascii="Arial" w:hAnsi="Arial" w:cs="Arial"/>
          <w:color w:val="222222"/>
          <w:szCs w:val="24"/>
        </w:rPr>
        <w:t>Any and all additional fe</w:t>
      </w:r>
      <w:r w:rsidR="0077298C" w:rsidRPr="004F2124">
        <w:rPr>
          <w:rFonts w:ascii="Arial" w:hAnsi="Arial" w:cs="Arial"/>
          <w:color w:val="222222"/>
          <w:szCs w:val="24"/>
        </w:rPr>
        <w:t>e</w:t>
      </w:r>
      <w:r w:rsidRPr="004F2124">
        <w:rPr>
          <w:rFonts w:ascii="Arial" w:hAnsi="Arial" w:cs="Arial"/>
          <w:color w:val="222222"/>
          <w:szCs w:val="24"/>
        </w:rPr>
        <w:t xml:space="preserve">s, charges, costs or expenses, which result from an approved assignment or delegation, shall be paid by the assigning/delegating Party.  </w:t>
      </w:r>
    </w:p>
    <w:p w14:paraId="61817C41" w14:textId="3E3ED70D" w:rsidR="00180A42" w:rsidRPr="00740ED2" w:rsidRDefault="00F97C5F" w:rsidP="00624193">
      <w:pPr>
        <w:pStyle w:val="Heading2"/>
        <w:rPr>
          <w:rStyle w:val="Emphasis"/>
          <w:rFonts w:ascii="Arial" w:hAnsi="Arial"/>
          <w:b/>
          <w:iCs w:val="0"/>
        </w:rPr>
      </w:pPr>
      <w:bookmarkStart w:id="19" w:name="_Toc193365153"/>
      <w:r w:rsidRPr="00740ED2">
        <w:rPr>
          <w:rStyle w:val="Emphasis"/>
          <w:rFonts w:ascii="Arial" w:hAnsi="Arial"/>
          <w:b/>
          <w:iCs w:val="0"/>
        </w:rPr>
        <w:t>R</w:t>
      </w:r>
      <w:r w:rsidR="00990174" w:rsidRPr="00740ED2">
        <w:rPr>
          <w:rStyle w:val="Emphasis"/>
          <w:rFonts w:ascii="Arial" w:hAnsi="Arial"/>
          <w:b/>
          <w:iCs w:val="0"/>
        </w:rPr>
        <w:t xml:space="preserve">estriction Against Non-Compete </w:t>
      </w:r>
      <w:r w:rsidRPr="00740ED2">
        <w:rPr>
          <w:rStyle w:val="Emphasis"/>
          <w:rFonts w:ascii="Arial" w:hAnsi="Arial"/>
          <w:b/>
          <w:iCs w:val="0"/>
        </w:rPr>
        <w:t>and N</w:t>
      </w:r>
      <w:r w:rsidR="00990174" w:rsidRPr="00740ED2">
        <w:rPr>
          <w:rStyle w:val="Emphasis"/>
          <w:rFonts w:ascii="Arial" w:hAnsi="Arial"/>
          <w:b/>
          <w:iCs w:val="0"/>
        </w:rPr>
        <w:t>o-</w:t>
      </w:r>
      <w:r w:rsidRPr="00740ED2">
        <w:rPr>
          <w:rStyle w:val="Emphasis"/>
          <w:rFonts w:ascii="Arial" w:hAnsi="Arial"/>
          <w:b/>
          <w:iCs w:val="0"/>
        </w:rPr>
        <w:t>H</w:t>
      </w:r>
      <w:r w:rsidR="00990174" w:rsidRPr="00740ED2">
        <w:rPr>
          <w:rStyle w:val="Emphasis"/>
          <w:rFonts w:ascii="Arial" w:hAnsi="Arial"/>
          <w:b/>
          <w:iCs w:val="0"/>
        </w:rPr>
        <w:t>ire Provisions</w:t>
      </w:r>
      <w:bookmarkEnd w:id="19"/>
    </w:p>
    <w:p w14:paraId="2DFB452B" w14:textId="6930BBC7" w:rsidR="00180A42" w:rsidRPr="004F2124" w:rsidRDefault="008F1299" w:rsidP="004F2124">
      <w:pPr>
        <w:pStyle w:val="ListParagraph"/>
        <w:numPr>
          <w:ilvl w:val="0"/>
          <w:numId w:val="40"/>
        </w:numPr>
        <w:spacing w:line="480" w:lineRule="auto"/>
        <w:ind w:left="1080"/>
        <w:jc w:val="both"/>
        <w:rPr>
          <w:rFonts w:ascii="Arial" w:hAnsi="Arial" w:cs="Arial"/>
          <w:b/>
          <w:iCs/>
          <w:szCs w:val="24"/>
        </w:rPr>
      </w:pPr>
      <w:r w:rsidRPr="004F2124">
        <w:rPr>
          <w:rFonts w:ascii="Arial" w:hAnsi="Arial" w:cs="Arial"/>
          <w:szCs w:val="24"/>
          <w:shd w:val="clear" w:color="auto" w:fill="FFFFFF"/>
        </w:rPr>
        <w:t>The v</w:t>
      </w:r>
      <w:r w:rsidR="00F97C5F" w:rsidRPr="004F2124">
        <w:rPr>
          <w:rFonts w:ascii="Arial" w:hAnsi="Arial" w:cs="Arial"/>
          <w:szCs w:val="24"/>
          <w:shd w:val="clear" w:color="auto" w:fill="FFFFFF"/>
        </w:rPr>
        <w:t>endor may not utilize non-compete agreements, hiring restrictions, or any other methods whatsoever designed to prevent continued employment/ser</w:t>
      </w:r>
      <w:r w:rsidRPr="004F2124">
        <w:rPr>
          <w:rFonts w:ascii="Arial" w:hAnsi="Arial" w:cs="Arial"/>
          <w:szCs w:val="24"/>
          <w:shd w:val="clear" w:color="auto" w:fill="FFFFFF"/>
        </w:rPr>
        <w:t>vice delivery at the sites for v</w:t>
      </w:r>
      <w:r w:rsidR="00F97C5F" w:rsidRPr="004F2124">
        <w:rPr>
          <w:rFonts w:ascii="Arial" w:hAnsi="Arial" w:cs="Arial"/>
          <w:szCs w:val="24"/>
          <w:shd w:val="clear" w:color="auto" w:fill="FFFFFF"/>
        </w:rPr>
        <w:t xml:space="preserve">endor staff.  </w:t>
      </w:r>
    </w:p>
    <w:p w14:paraId="0934327B" w14:textId="34999736" w:rsidR="00F97C5F" w:rsidRPr="004F2124" w:rsidRDefault="00077A7F" w:rsidP="004F2124">
      <w:pPr>
        <w:pStyle w:val="ListParagraph"/>
        <w:numPr>
          <w:ilvl w:val="0"/>
          <w:numId w:val="40"/>
        </w:numPr>
        <w:spacing w:line="480" w:lineRule="auto"/>
        <w:ind w:left="1080"/>
        <w:jc w:val="both"/>
        <w:rPr>
          <w:rFonts w:ascii="Arial" w:hAnsi="Arial" w:cs="Arial"/>
          <w:b/>
          <w:iCs/>
          <w:szCs w:val="24"/>
        </w:rPr>
      </w:pPr>
      <w:r w:rsidRPr="004F2124">
        <w:rPr>
          <w:rFonts w:ascii="Arial" w:hAnsi="Arial" w:cs="Arial"/>
          <w:szCs w:val="24"/>
          <w:shd w:val="clear" w:color="auto" w:fill="FFFFFF"/>
        </w:rPr>
        <w:t>V</w:t>
      </w:r>
      <w:r w:rsidR="00F97C5F" w:rsidRPr="004F2124">
        <w:rPr>
          <w:rFonts w:ascii="Arial" w:hAnsi="Arial" w:cs="Arial"/>
          <w:szCs w:val="24"/>
          <w:shd w:val="clear" w:color="auto" w:fill="FFFFFF"/>
        </w:rPr>
        <w:t>endor may not</w:t>
      </w:r>
      <w:r w:rsidR="00F97C5F" w:rsidRPr="004F2124">
        <w:rPr>
          <w:rFonts w:ascii="Arial" w:hAnsi="Arial" w:cs="Arial"/>
          <w:szCs w:val="24"/>
        </w:rPr>
        <w:t xml:space="preserve"> utilize non-compete agreements, hiring restrictions, or any other methods designed to prevent or restrict in any manner the ability of personnel to enter into any contractual or employment relationship with any person or organization, including </w:t>
      </w:r>
      <w:r w:rsidR="008B6F38" w:rsidRPr="004F2124">
        <w:rPr>
          <w:rFonts w:ascii="Arial" w:hAnsi="Arial" w:cs="Arial"/>
          <w:szCs w:val="24"/>
        </w:rPr>
        <w:t>t</w:t>
      </w:r>
      <w:r w:rsidR="007739F9" w:rsidRPr="004F2124">
        <w:rPr>
          <w:rFonts w:ascii="Arial" w:hAnsi="Arial" w:cs="Arial"/>
          <w:szCs w:val="24"/>
        </w:rPr>
        <w:t>he City of Omaha</w:t>
      </w:r>
      <w:r w:rsidR="00F97C5F" w:rsidRPr="004F2124">
        <w:rPr>
          <w:rFonts w:ascii="Arial" w:hAnsi="Arial" w:cs="Arial"/>
          <w:szCs w:val="24"/>
        </w:rPr>
        <w:t xml:space="preserve">, which may provide services of the nature described in the contract to </w:t>
      </w:r>
      <w:r w:rsidR="008B6F38" w:rsidRPr="004F2124">
        <w:rPr>
          <w:rFonts w:ascii="Arial" w:hAnsi="Arial" w:cs="Arial"/>
          <w:szCs w:val="24"/>
        </w:rPr>
        <w:t>t</w:t>
      </w:r>
      <w:r w:rsidR="007739F9" w:rsidRPr="004F2124">
        <w:rPr>
          <w:rFonts w:ascii="Arial" w:hAnsi="Arial" w:cs="Arial"/>
          <w:szCs w:val="24"/>
        </w:rPr>
        <w:t>he City of Omaha</w:t>
      </w:r>
      <w:r w:rsidR="00F97C5F" w:rsidRPr="004F2124">
        <w:rPr>
          <w:rFonts w:ascii="Arial" w:hAnsi="Arial" w:cs="Arial"/>
          <w:szCs w:val="24"/>
        </w:rPr>
        <w:t xml:space="preserve"> at any time during the course of, or following the termination of, the contract or any part thereof. </w:t>
      </w:r>
    </w:p>
    <w:p w14:paraId="45A07189" w14:textId="3FE162B3" w:rsidR="00180A42" w:rsidRPr="00740ED2" w:rsidRDefault="009B3B1A" w:rsidP="00624193">
      <w:pPr>
        <w:pStyle w:val="Heading2"/>
        <w:rPr>
          <w:rStyle w:val="Emphasis"/>
          <w:rFonts w:ascii="Arial" w:hAnsi="Arial"/>
          <w:b/>
          <w:iCs w:val="0"/>
        </w:rPr>
      </w:pPr>
      <w:bookmarkStart w:id="20" w:name="_Toc193365154"/>
      <w:r w:rsidRPr="00740ED2">
        <w:rPr>
          <w:rStyle w:val="Emphasis"/>
          <w:rFonts w:ascii="Arial" w:hAnsi="Arial"/>
          <w:b/>
          <w:iCs w:val="0"/>
        </w:rPr>
        <w:t>A</w:t>
      </w:r>
      <w:r w:rsidR="00990174" w:rsidRPr="00740ED2">
        <w:rPr>
          <w:rStyle w:val="Emphasis"/>
          <w:rFonts w:ascii="Arial" w:hAnsi="Arial"/>
          <w:b/>
          <w:iCs w:val="0"/>
        </w:rPr>
        <w:t>ward and Negotiations</w:t>
      </w:r>
      <w:bookmarkEnd w:id="20"/>
      <w:r w:rsidR="00990174" w:rsidRPr="00740ED2">
        <w:rPr>
          <w:rStyle w:val="Emphasis"/>
          <w:rFonts w:ascii="Arial" w:hAnsi="Arial"/>
          <w:b/>
          <w:iCs w:val="0"/>
        </w:rPr>
        <w:t xml:space="preserve"> </w:t>
      </w:r>
    </w:p>
    <w:p w14:paraId="73E2A3A2" w14:textId="7B418B3D" w:rsidR="00180A42" w:rsidRPr="004F2124" w:rsidRDefault="009B3B1A"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color w:val="222222"/>
          <w:szCs w:val="24"/>
        </w:rPr>
        <w:t>The resulting contract from t</w:t>
      </w:r>
      <w:r w:rsidR="008F1299" w:rsidRPr="004F2124">
        <w:rPr>
          <w:rFonts w:ascii="Arial" w:hAnsi="Arial" w:cs="Arial"/>
          <w:color w:val="222222"/>
          <w:szCs w:val="24"/>
        </w:rPr>
        <w:t>his RFP will be awarded to the v</w:t>
      </w:r>
      <w:r w:rsidRPr="004F2124">
        <w:rPr>
          <w:rFonts w:ascii="Arial" w:hAnsi="Arial" w:cs="Arial"/>
          <w:color w:val="222222"/>
          <w:szCs w:val="24"/>
        </w:rPr>
        <w:t xml:space="preserve">endor who has been deemed responsible, responsive to the requirements outlined herein, received the highest-ranking scores, and whose services and/or products have been determined by the Selection Committee to be the most advantageous to </w:t>
      </w:r>
      <w:r w:rsidR="008B6F38" w:rsidRPr="004F2124">
        <w:rPr>
          <w:rFonts w:ascii="Arial" w:hAnsi="Arial" w:cs="Arial"/>
          <w:color w:val="222222"/>
          <w:szCs w:val="24"/>
        </w:rPr>
        <w:t>t</w:t>
      </w:r>
      <w:r w:rsidR="007739F9" w:rsidRPr="004F2124">
        <w:rPr>
          <w:rFonts w:ascii="Arial" w:hAnsi="Arial" w:cs="Arial"/>
          <w:color w:val="222222"/>
          <w:szCs w:val="24"/>
        </w:rPr>
        <w:t>he City of Omaha</w:t>
      </w:r>
      <w:r w:rsidRPr="004F2124">
        <w:rPr>
          <w:rFonts w:ascii="Arial" w:hAnsi="Arial" w:cs="Arial"/>
          <w:color w:val="222222"/>
          <w:szCs w:val="24"/>
        </w:rPr>
        <w:t xml:space="preserve">.  </w:t>
      </w:r>
    </w:p>
    <w:p w14:paraId="1D50A914" w14:textId="63FDECD0" w:rsidR="00180A42" w:rsidRPr="004F2124" w:rsidRDefault="009B3B1A"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color w:val="222222"/>
          <w:szCs w:val="24"/>
        </w:rPr>
        <w:t>Such determination that identified the highest ranked proposer offering shall be based on the Selection Committee’s resulting scores from the evaluation criteria set forth in the Project Descriptio</w:t>
      </w:r>
      <w:r w:rsidR="008F1299" w:rsidRPr="004F2124">
        <w:rPr>
          <w:rFonts w:ascii="Arial" w:hAnsi="Arial" w:cs="Arial"/>
          <w:color w:val="222222"/>
          <w:szCs w:val="24"/>
        </w:rPr>
        <w:t>n and Scope of Work along with v</w:t>
      </w:r>
      <w:r w:rsidRPr="004F2124">
        <w:rPr>
          <w:rFonts w:ascii="Arial" w:hAnsi="Arial" w:cs="Arial"/>
          <w:color w:val="222222"/>
          <w:szCs w:val="24"/>
        </w:rPr>
        <w:t xml:space="preserve">endor’s performance in any oral interviews conducted.   </w:t>
      </w:r>
    </w:p>
    <w:p w14:paraId="69C8B19E" w14:textId="767A6317" w:rsidR="00180A42" w:rsidRPr="004F2124" w:rsidRDefault="007739F9"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color w:val="222222"/>
          <w:szCs w:val="24"/>
        </w:rPr>
        <w:t>The City of Omaha</w:t>
      </w:r>
      <w:r w:rsidR="009B3B1A" w:rsidRPr="004F2124">
        <w:rPr>
          <w:rFonts w:ascii="Arial" w:hAnsi="Arial" w:cs="Arial"/>
          <w:color w:val="222222"/>
          <w:szCs w:val="24"/>
        </w:rPr>
        <w:t xml:space="preserve"> reserves the right to make an award based on the “written evaluation” </w:t>
      </w:r>
      <w:r w:rsidR="00077A7F" w:rsidRPr="004F2124">
        <w:rPr>
          <w:rFonts w:ascii="Arial" w:hAnsi="Arial" w:cs="Arial"/>
          <w:color w:val="222222"/>
          <w:szCs w:val="24"/>
        </w:rPr>
        <w:t>without holding oral interviews, w</w:t>
      </w:r>
      <w:r w:rsidR="009B3B1A" w:rsidRPr="004F2124">
        <w:rPr>
          <w:rFonts w:ascii="Arial" w:hAnsi="Arial" w:cs="Arial"/>
          <w:color w:val="222222"/>
          <w:szCs w:val="24"/>
        </w:rPr>
        <w:t xml:space="preserve">hereby, the scores from the “written evaluation” shall be the final ranking of the best qualified proposer.   </w:t>
      </w:r>
    </w:p>
    <w:p w14:paraId="66625371" w14:textId="28A18999" w:rsidR="00180A42" w:rsidRPr="004F2124" w:rsidRDefault="0043366E"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szCs w:val="24"/>
        </w:rPr>
        <w:t xml:space="preserve">In order to determine if the vendor has the experience, qualifications, resources, and necessary attributes to provide the quality workmanship, materials and management required by the specifications, </w:t>
      </w:r>
      <w:r w:rsidR="008B6F38" w:rsidRPr="004F2124">
        <w:rPr>
          <w:rFonts w:ascii="Arial" w:hAnsi="Arial" w:cs="Arial"/>
          <w:szCs w:val="24"/>
        </w:rPr>
        <w:t>t</w:t>
      </w:r>
      <w:r w:rsidR="007739F9" w:rsidRPr="004F2124">
        <w:rPr>
          <w:rFonts w:ascii="Arial" w:hAnsi="Arial" w:cs="Arial"/>
          <w:szCs w:val="24"/>
        </w:rPr>
        <w:t>he City of Omaha</w:t>
      </w:r>
      <w:r w:rsidR="009B3B1A" w:rsidRPr="004F2124">
        <w:rPr>
          <w:rFonts w:ascii="Arial" w:hAnsi="Arial" w:cs="Arial"/>
          <w:color w:val="222222"/>
          <w:szCs w:val="24"/>
        </w:rPr>
        <w:t xml:space="preserve"> also reserves the right to se</w:t>
      </w:r>
      <w:r w:rsidR="008F1299" w:rsidRPr="004F2124">
        <w:rPr>
          <w:rFonts w:ascii="Arial" w:hAnsi="Arial" w:cs="Arial"/>
          <w:color w:val="222222"/>
          <w:szCs w:val="24"/>
        </w:rPr>
        <w:t>ek additional information from v</w:t>
      </w:r>
      <w:r w:rsidR="009B3B1A" w:rsidRPr="004F2124">
        <w:rPr>
          <w:rFonts w:ascii="Arial" w:hAnsi="Arial" w:cs="Arial"/>
          <w:color w:val="222222"/>
          <w:szCs w:val="24"/>
        </w:rPr>
        <w:t xml:space="preserve">endor such as, but not limited to, additional oral interviews, demonstrations, written clarification, information, and research at various stages of the process for the Selection Committee to make a final decision.   </w:t>
      </w:r>
      <w:r w:rsidRPr="004F2124">
        <w:rPr>
          <w:rFonts w:ascii="Arial" w:hAnsi="Arial" w:cs="Arial"/>
          <w:szCs w:val="24"/>
        </w:rPr>
        <w:t>Failure to provide the information requested</w:t>
      </w:r>
      <w:r w:rsidRPr="004F2124">
        <w:rPr>
          <w:rFonts w:ascii="Arial" w:hAnsi="Arial" w:cs="Arial"/>
          <w:spacing w:val="-4"/>
          <w:szCs w:val="24"/>
        </w:rPr>
        <w:t xml:space="preserve"> </w:t>
      </w:r>
      <w:r w:rsidRPr="004F2124">
        <w:rPr>
          <w:rFonts w:ascii="Arial" w:hAnsi="Arial" w:cs="Arial"/>
          <w:szCs w:val="24"/>
        </w:rPr>
        <w:t>to</w:t>
      </w:r>
      <w:r w:rsidRPr="004F2124">
        <w:rPr>
          <w:rFonts w:ascii="Arial" w:hAnsi="Arial" w:cs="Arial"/>
          <w:spacing w:val="-4"/>
          <w:szCs w:val="24"/>
        </w:rPr>
        <w:t xml:space="preserve"> </w:t>
      </w:r>
      <w:r w:rsidRPr="004F2124">
        <w:rPr>
          <w:rFonts w:ascii="Arial" w:hAnsi="Arial" w:cs="Arial"/>
          <w:szCs w:val="24"/>
        </w:rPr>
        <w:t>make this</w:t>
      </w:r>
      <w:r w:rsidRPr="004F2124">
        <w:rPr>
          <w:rFonts w:ascii="Arial" w:hAnsi="Arial" w:cs="Arial"/>
          <w:spacing w:val="-3"/>
          <w:szCs w:val="24"/>
        </w:rPr>
        <w:t xml:space="preserve"> </w:t>
      </w:r>
      <w:r w:rsidRPr="004F2124">
        <w:rPr>
          <w:rFonts w:ascii="Arial" w:hAnsi="Arial" w:cs="Arial"/>
          <w:szCs w:val="24"/>
        </w:rPr>
        <w:t>determination</w:t>
      </w:r>
      <w:r w:rsidRPr="004F2124">
        <w:rPr>
          <w:rFonts w:ascii="Arial" w:hAnsi="Arial" w:cs="Arial"/>
          <w:spacing w:val="-4"/>
          <w:szCs w:val="24"/>
        </w:rPr>
        <w:t xml:space="preserve"> </w:t>
      </w:r>
      <w:r w:rsidRPr="004F2124">
        <w:rPr>
          <w:rFonts w:ascii="Arial" w:hAnsi="Arial" w:cs="Arial"/>
          <w:szCs w:val="24"/>
        </w:rPr>
        <w:t>may</w:t>
      </w:r>
      <w:r w:rsidRPr="004F2124">
        <w:rPr>
          <w:rFonts w:ascii="Arial" w:hAnsi="Arial" w:cs="Arial"/>
          <w:spacing w:val="-2"/>
          <w:szCs w:val="24"/>
        </w:rPr>
        <w:t xml:space="preserve"> </w:t>
      </w:r>
      <w:r w:rsidRPr="004F2124">
        <w:rPr>
          <w:rFonts w:ascii="Arial" w:hAnsi="Arial" w:cs="Arial"/>
          <w:szCs w:val="24"/>
        </w:rPr>
        <w:t>be</w:t>
      </w:r>
      <w:r w:rsidRPr="004F2124">
        <w:rPr>
          <w:rFonts w:ascii="Arial" w:hAnsi="Arial" w:cs="Arial"/>
          <w:spacing w:val="-4"/>
          <w:szCs w:val="24"/>
        </w:rPr>
        <w:t xml:space="preserve"> </w:t>
      </w:r>
      <w:r w:rsidRPr="004F2124">
        <w:rPr>
          <w:rFonts w:ascii="Arial" w:hAnsi="Arial" w:cs="Arial"/>
          <w:szCs w:val="24"/>
        </w:rPr>
        <w:t>grounds</w:t>
      </w:r>
      <w:r w:rsidRPr="004F2124">
        <w:rPr>
          <w:rFonts w:ascii="Arial" w:hAnsi="Arial" w:cs="Arial"/>
          <w:spacing w:val="-3"/>
          <w:szCs w:val="24"/>
        </w:rPr>
        <w:t xml:space="preserve"> </w:t>
      </w:r>
      <w:r w:rsidRPr="004F2124">
        <w:rPr>
          <w:rFonts w:ascii="Arial" w:hAnsi="Arial" w:cs="Arial"/>
          <w:szCs w:val="24"/>
        </w:rPr>
        <w:t>for</w:t>
      </w:r>
      <w:r w:rsidRPr="004F2124">
        <w:rPr>
          <w:rFonts w:ascii="Arial" w:hAnsi="Arial" w:cs="Arial"/>
          <w:spacing w:val="-1"/>
          <w:szCs w:val="24"/>
        </w:rPr>
        <w:t xml:space="preserve"> </w:t>
      </w:r>
      <w:r w:rsidRPr="004F2124">
        <w:rPr>
          <w:rFonts w:ascii="Arial" w:hAnsi="Arial" w:cs="Arial"/>
          <w:szCs w:val="24"/>
        </w:rPr>
        <w:t>a</w:t>
      </w:r>
      <w:r w:rsidRPr="004F2124">
        <w:rPr>
          <w:rFonts w:ascii="Arial" w:hAnsi="Arial" w:cs="Arial"/>
          <w:spacing w:val="-4"/>
          <w:szCs w:val="24"/>
        </w:rPr>
        <w:t xml:space="preserve"> </w:t>
      </w:r>
      <w:r w:rsidRPr="004F2124">
        <w:rPr>
          <w:rFonts w:ascii="Arial" w:hAnsi="Arial" w:cs="Arial"/>
          <w:szCs w:val="24"/>
        </w:rPr>
        <w:t>declaration</w:t>
      </w:r>
      <w:r w:rsidRPr="004F2124">
        <w:rPr>
          <w:rFonts w:ascii="Arial" w:hAnsi="Arial" w:cs="Arial"/>
          <w:spacing w:val="-1"/>
          <w:szCs w:val="24"/>
        </w:rPr>
        <w:t xml:space="preserve"> </w:t>
      </w:r>
      <w:r w:rsidRPr="004F2124">
        <w:rPr>
          <w:rFonts w:ascii="Arial" w:hAnsi="Arial" w:cs="Arial"/>
          <w:szCs w:val="24"/>
        </w:rPr>
        <w:t>of</w:t>
      </w:r>
      <w:r w:rsidRPr="004F2124">
        <w:rPr>
          <w:rFonts w:ascii="Arial" w:hAnsi="Arial" w:cs="Arial"/>
          <w:spacing w:val="-3"/>
          <w:szCs w:val="24"/>
        </w:rPr>
        <w:t xml:space="preserve"> </w:t>
      </w:r>
      <w:r w:rsidRPr="004F2124">
        <w:rPr>
          <w:rFonts w:ascii="Arial" w:hAnsi="Arial" w:cs="Arial"/>
          <w:szCs w:val="24"/>
        </w:rPr>
        <w:t>non-responsive</w:t>
      </w:r>
      <w:r w:rsidRPr="004F2124">
        <w:rPr>
          <w:rFonts w:ascii="Arial" w:hAnsi="Arial" w:cs="Arial"/>
          <w:spacing w:val="-1"/>
          <w:szCs w:val="24"/>
        </w:rPr>
        <w:t xml:space="preserve"> </w:t>
      </w:r>
      <w:r w:rsidRPr="004F2124">
        <w:rPr>
          <w:rFonts w:ascii="Arial" w:hAnsi="Arial" w:cs="Arial"/>
          <w:szCs w:val="24"/>
        </w:rPr>
        <w:t>with</w:t>
      </w:r>
      <w:r w:rsidRPr="004F2124">
        <w:rPr>
          <w:rFonts w:ascii="Arial" w:hAnsi="Arial" w:cs="Arial"/>
          <w:spacing w:val="-1"/>
          <w:szCs w:val="24"/>
        </w:rPr>
        <w:t xml:space="preserve"> </w:t>
      </w:r>
      <w:r w:rsidRPr="004F2124">
        <w:rPr>
          <w:rFonts w:ascii="Arial" w:hAnsi="Arial" w:cs="Arial"/>
          <w:szCs w:val="24"/>
        </w:rPr>
        <w:t>respect</w:t>
      </w:r>
      <w:r w:rsidRPr="004F2124">
        <w:rPr>
          <w:rFonts w:ascii="Arial" w:hAnsi="Arial" w:cs="Arial"/>
          <w:spacing w:val="-1"/>
          <w:szCs w:val="24"/>
        </w:rPr>
        <w:t xml:space="preserve"> </w:t>
      </w:r>
      <w:r w:rsidRPr="004F2124">
        <w:rPr>
          <w:rFonts w:ascii="Arial" w:hAnsi="Arial" w:cs="Arial"/>
          <w:szCs w:val="24"/>
        </w:rPr>
        <w:t>to</w:t>
      </w:r>
      <w:r w:rsidRPr="004F2124">
        <w:rPr>
          <w:rFonts w:ascii="Arial" w:hAnsi="Arial" w:cs="Arial"/>
          <w:spacing w:val="-1"/>
          <w:szCs w:val="24"/>
        </w:rPr>
        <w:t xml:space="preserve"> </w:t>
      </w:r>
      <w:r w:rsidRPr="004F2124">
        <w:rPr>
          <w:rFonts w:ascii="Arial" w:hAnsi="Arial" w:cs="Arial"/>
          <w:szCs w:val="24"/>
        </w:rPr>
        <w:t>the</w:t>
      </w:r>
      <w:r w:rsidRPr="004F2124">
        <w:rPr>
          <w:rFonts w:ascii="Arial" w:hAnsi="Arial" w:cs="Arial"/>
          <w:spacing w:val="-4"/>
          <w:szCs w:val="24"/>
        </w:rPr>
        <w:t xml:space="preserve"> vendor.</w:t>
      </w:r>
    </w:p>
    <w:p w14:paraId="4A8FEEC9" w14:textId="054BFF0A" w:rsidR="00180A42" w:rsidRPr="004F2124" w:rsidRDefault="009B3B1A"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color w:val="222222"/>
          <w:szCs w:val="24"/>
        </w:rPr>
        <w:t xml:space="preserve">All awards will be made in a manner deemed in the best interest of </w:t>
      </w:r>
      <w:r w:rsidR="00F552A5" w:rsidRPr="004F2124">
        <w:rPr>
          <w:rFonts w:ascii="Arial" w:hAnsi="Arial" w:cs="Arial"/>
          <w:color w:val="222222"/>
          <w:szCs w:val="24"/>
        </w:rPr>
        <w:t>t</w:t>
      </w:r>
      <w:r w:rsidR="007739F9" w:rsidRPr="004F2124">
        <w:rPr>
          <w:rFonts w:ascii="Arial" w:hAnsi="Arial" w:cs="Arial"/>
          <w:color w:val="222222"/>
          <w:szCs w:val="24"/>
        </w:rPr>
        <w:t>he City of Omaha</w:t>
      </w:r>
    </w:p>
    <w:p w14:paraId="6C3D416F" w14:textId="3364682C" w:rsidR="00180A42" w:rsidRPr="004F2124" w:rsidRDefault="008F1299"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color w:val="222222"/>
          <w:szCs w:val="24"/>
        </w:rPr>
        <w:t>The successful v</w:t>
      </w:r>
      <w:r w:rsidR="009B3B1A" w:rsidRPr="004F2124">
        <w:rPr>
          <w:rFonts w:ascii="Arial" w:hAnsi="Arial" w:cs="Arial"/>
          <w:color w:val="222222"/>
          <w:szCs w:val="24"/>
        </w:rPr>
        <w:t xml:space="preserve">endor shall receive information from </w:t>
      </w:r>
      <w:r w:rsidR="00F552A5" w:rsidRPr="004F2124">
        <w:rPr>
          <w:rFonts w:ascii="Arial" w:hAnsi="Arial" w:cs="Arial"/>
          <w:color w:val="222222"/>
          <w:szCs w:val="24"/>
        </w:rPr>
        <w:t>t</w:t>
      </w:r>
      <w:r w:rsidR="007739F9" w:rsidRPr="004F2124">
        <w:rPr>
          <w:rFonts w:ascii="Arial" w:hAnsi="Arial" w:cs="Arial"/>
          <w:color w:val="222222"/>
          <w:szCs w:val="24"/>
        </w:rPr>
        <w:t>he City of Omaha</w:t>
      </w:r>
      <w:r w:rsidR="009B3B1A" w:rsidRPr="004F2124">
        <w:rPr>
          <w:rFonts w:ascii="Arial" w:hAnsi="Arial" w:cs="Arial"/>
          <w:color w:val="222222"/>
          <w:szCs w:val="24"/>
        </w:rPr>
        <w:t xml:space="preserve"> and/or meet with </w:t>
      </w:r>
      <w:r w:rsidR="00F552A5" w:rsidRPr="004F2124">
        <w:rPr>
          <w:rFonts w:ascii="Arial" w:hAnsi="Arial" w:cs="Arial"/>
          <w:color w:val="222222"/>
          <w:szCs w:val="24"/>
        </w:rPr>
        <w:t>t</w:t>
      </w:r>
      <w:r w:rsidR="007739F9" w:rsidRPr="004F2124">
        <w:rPr>
          <w:rFonts w:ascii="Arial" w:hAnsi="Arial" w:cs="Arial"/>
          <w:color w:val="222222"/>
          <w:szCs w:val="24"/>
        </w:rPr>
        <w:t>he City of Omaha</w:t>
      </w:r>
      <w:r w:rsidR="009B3B1A" w:rsidRPr="004F2124">
        <w:rPr>
          <w:rFonts w:ascii="Arial" w:hAnsi="Arial" w:cs="Arial"/>
          <w:color w:val="222222"/>
          <w:szCs w:val="24"/>
        </w:rPr>
        <w:t>’s Representative(s) to negotiate an initial detailed work plan, and finalize the scope of services and cost proposal.</w:t>
      </w:r>
      <w:r w:rsidR="00481E3C" w:rsidRPr="004F2124">
        <w:rPr>
          <w:rFonts w:ascii="Arial" w:hAnsi="Arial" w:cs="Arial"/>
          <w:color w:val="222222"/>
          <w:szCs w:val="24"/>
        </w:rPr>
        <w:t xml:space="preserve">  </w:t>
      </w:r>
    </w:p>
    <w:p w14:paraId="4A238246" w14:textId="5285661F" w:rsidR="00180A42" w:rsidRPr="004F2124" w:rsidRDefault="009B3B1A"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color w:val="222222"/>
          <w:szCs w:val="24"/>
        </w:rPr>
        <w:t xml:space="preserve">If </w:t>
      </w:r>
      <w:r w:rsidR="00F552A5" w:rsidRPr="004F2124">
        <w:rPr>
          <w:rFonts w:ascii="Arial" w:hAnsi="Arial" w:cs="Arial"/>
          <w:color w:val="222222"/>
          <w:szCs w:val="24"/>
        </w:rPr>
        <w:t>t</w:t>
      </w:r>
      <w:r w:rsidR="007739F9" w:rsidRPr="004F2124">
        <w:rPr>
          <w:rFonts w:ascii="Arial" w:hAnsi="Arial" w:cs="Arial"/>
          <w:color w:val="222222"/>
          <w:szCs w:val="24"/>
        </w:rPr>
        <w:t>he City of Omaha</w:t>
      </w:r>
      <w:r w:rsidRPr="004F2124">
        <w:rPr>
          <w:rFonts w:ascii="Arial" w:hAnsi="Arial" w:cs="Arial"/>
          <w:color w:val="222222"/>
          <w:szCs w:val="24"/>
        </w:rPr>
        <w:t xml:space="preserve"> is unable to arrive at an agreement with the top ranked proposer, </w:t>
      </w:r>
      <w:r w:rsidR="00662170" w:rsidRPr="004F2124">
        <w:rPr>
          <w:rFonts w:ascii="Arial" w:hAnsi="Arial" w:cs="Arial"/>
          <w:color w:val="222222"/>
          <w:szCs w:val="24"/>
        </w:rPr>
        <w:t>the</w:t>
      </w:r>
      <w:r w:rsidR="00F552A5" w:rsidRPr="004F2124">
        <w:rPr>
          <w:rFonts w:ascii="Arial" w:hAnsi="Arial" w:cs="Arial"/>
          <w:color w:val="222222"/>
          <w:szCs w:val="24"/>
        </w:rPr>
        <w:t xml:space="preserve"> City</w:t>
      </w:r>
      <w:r w:rsidRPr="004F2124">
        <w:rPr>
          <w:rFonts w:ascii="Arial" w:hAnsi="Arial" w:cs="Arial"/>
          <w:color w:val="222222"/>
          <w:szCs w:val="24"/>
        </w:rPr>
        <w:t xml:space="preserve"> retains the sole right to move on to negotiations with the second (and then third, etc.) ranked proposer.  </w:t>
      </w:r>
    </w:p>
    <w:p w14:paraId="64469C00" w14:textId="485D9B81" w:rsidR="009B3B1A" w:rsidRPr="004F2124" w:rsidRDefault="009B3B1A" w:rsidP="004F2124">
      <w:pPr>
        <w:pStyle w:val="ListParagraph"/>
        <w:numPr>
          <w:ilvl w:val="0"/>
          <w:numId w:val="41"/>
        </w:numPr>
        <w:shd w:val="clear" w:color="auto" w:fill="FFFFFF"/>
        <w:spacing w:line="480" w:lineRule="auto"/>
        <w:ind w:left="1080"/>
        <w:jc w:val="both"/>
        <w:rPr>
          <w:rFonts w:ascii="Arial" w:hAnsi="Arial" w:cs="Arial"/>
          <w:b/>
          <w:iCs/>
          <w:szCs w:val="24"/>
        </w:rPr>
      </w:pPr>
      <w:r w:rsidRPr="004F2124">
        <w:rPr>
          <w:rFonts w:ascii="Arial" w:hAnsi="Arial" w:cs="Arial"/>
          <w:color w:val="222222"/>
          <w:szCs w:val="24"/>
        </w:rPr>
        <w:t xml:space="preserve">Contract to be executed will be based on a Cost Proposal/Fee Schedule with a “not to exceed total” for total expenditures agreed upon in negotiations.  </w:t>
      </w:r>
    </w:p>
    <w:p w14:paraId="51640FCA" w14:textId="109473F2" w:rsidR="00180A42" w:rsidRPr="00740ED2" w:rsidRDefault="00B43451" w:rsidP="00624193">
      <w:pPr>
        <w:pStyle w:val="Heading2"/>
        <w:rPr>
          <w:rStyle w:val="Emphasis"/>
          <w:rFonts w:ascii="Arial" w:hAnsi="Arial"/>
          <w:b/>
          <w:iCs w:val="0"/>
        </w:rPr>
      </w:pPr>
      <w:bookmarkStart w:id="21" w:name="_Toc193365155"/>
      <w:r w:rsidRPr="00740ED2">
        <w:rPr>
          <w:rStyle w:val="Emphasis"/>
          <w:rFonts w:ascii="Arial" w:hAnsi="Arial"/>
          <w:b/>
          <w:iCs w:val="0"/>
        </w:rPr>
        <w:t>T</w:t>
      </w:r>
      <w:r w:rsidR="009307B7" w:rsidRPr="00740ED2">
        <w:rPr>
          <w:rStyle w:val="Emphasis"/>
          <w:rFonts w:ascii="Arial" w:hAnsi="Arial"/>
          <w:b/>
          <w:iCs w:val="0"/>
        </w:rPr>
        <w:t>ermination</w:t>
      </w:r>
      <w:bookmarkEnd w:id="21"/>
      <w:r w:rsidRPr="00740ED2">
        <w:rPr>
          <w:rStyle w:val="Emphasis"/>
          <w:rFonts w:ascii="Arial" w:hAnsi="Arial"/>
          <w:b/>
          <w:iCs w:val="0"/>
        </w:rPr>
        <w:t xml:space="preserve"> </w:t>
      </w:r>
    </w:p>
    <w:p w14:paraId="4398AC3D" w14:textId="11F545E7" w:rsidR="00180A42" w:rsidRPr="004F2124" w:rsidRDefault="007739F9" w:rsidP="004F2124">
      <w:pPr>
        <w:pStyle w:val="ListParagraph"/>
        <w:numPr>
          <w:ilvl w:val="0"/>
          <w:numId w:val="42"/>
        </w:numPr>
        <w:tabs>
          <w:tab w:val="left" w:pos="0"/>
        </w:tabs>
        <w:spacing w:line="480" w:lineRule="auto"/>
        <w:ind w:left="1080"/>
        <w:jc w:val="both"/>
        <w:rPr>
          <w:rFonts w:ascii="Arial" w:hAnsi="Arial" w:cs="Arial"/>
          <w:b/>
          <w:iCs/>
          <w:szCs w:val="24"/>
        </w:rPr>
      </w:pPr>
      <w:r w:rsidRPr="004F2124">
        <w:rPr>
          <w:rFonts w:ascii="Arial" w:hAnsi="Arial" w:cs="Arial"/>
          <w:szCs w:val="24"/>
        </w:rPr>
        <w:t>The City of Omaha</w:t>
      </w:r>
      <w:r w:rsidR="00B43451" w:rsidRPr="004F2124">
        <w:rPr>
          <w:rFonts w:ascii="Arial" w:hAnsi="Arial" w:cs="Arial"/>
          <w:szCs w:val="24"/>
        </w:rPr>
        <w:t xml:space="preserve"> may terminate the contract at any time if the vendor fails to carry out the terms or fails to make substantial progress toward the fulfillment of the contract obligations.  </w:t>
      </w:r>
    </w:p>
    <w:p w14:paraId="29B748E4" w14:textId="204941F1" w:rsidR="002B3D1C" w:rsidRPr="004F2124" w:rsidRDefault="005E571C" w:rsidP="004F2124">
      <w:pPr>
        <w:pStyle w:val="ListParagraph"/>
        <w:numPr>
          <w:ilvl w:val="0"/>
          <w:numId w:val="43"/>
        </w:numPr>
        <w:tabs>
          <w:tab w:val="left" w:pos="0"/>
        </w:tabs>
        <w:spacing w:line="480" w:lineRule="auto"/>
        <w:jc w:val="both"/>
        <w:rPr>
          <w:rFonts w:ascii="Arial" w:hAnsi="Arial" w:cs="Arial"/>
          <w:b/>
          <w:iCs/>
          <w:szCs w:val="24"/>
        </w:rPr>
      </w:pPr>
      <w:r w:rsidRPr="004F2124">
        <w:rPr>
          <w:rFonts w:ascii="Arial" w:hAnsi="Arial" w:cs="Arial"/>
          <w:szCs w:val="24"/>
        </w:rPr>
        <w:t xml:space="preserve">In such event, </w:t>
      </w:r>
      <w:r w:rsidR="00F552A5" w:rsidRPr="004F2124">
        <w:rPr>
          <w:rFonts w:ascii="Arial" w:hAnsi="Arial" w:cs="Arial"/>
          <w:szCs w:val="24"/>
        </w:rPr>
        <w:t>t</w:t>
      </w:r>
      <w:r w:rsidR="007739F9" w:rsidRPr="004F2124">
        <w:rPr>
          <w:rFonts w:ascii="Arial" w:hAnsi="Arial" w:cs="Arial"/>
          <w:szCs w:val="24"/>
        </w:rPr>
        <w:t xml:space="preserve">he City </w:t>
      </w:r>
      <w:r w:rsidRPr="004F2124">
        <w:rPr>
          <w:rFonts w:ascii="Arial" w:hAnsi="Arial" w:cs="Arial"/>
          <w:szCs w:val="24"/>
        </w:rPr>
        <w:t xml:space="preserve">shall provide the vendor with thirty (30) days written notice of conditions which endanger contract performance.  </w:t>
      </w:r>
    </w:p>
    <w:p w14:paraId="552CA335" w14:textId="5CC02E54" w:rsidR="002B3D1C" w:rsidRPr="004F2124" w:rsidRDefault="005E571C" w:rsidP="004F2124">
      <w:pPr>
        <w:pStyle w:val="ListParagraph"/>
        <w:numPr>
          <w:ilvl w:val="0"/>
          <w:numId w:val="43"/>
        </w:numPr>
        <w:tabs>
          <w:tab w:val="left" w:pos="0"/>
        </w:tabs>
        <w:spacing w:line="480" w:lineRule="auto"/>
        <w:jc w:val="both"/>
        <w:rPr>
          <w:rFonts w:ascii="Arial" w:hAnsi="Arial" w:cs="Arial"/>
          <w:b/>
          <w:iCs/>
          <w:szCs w:val="24"/>
        </w:rPr>
      </w:pPr>
      <w:r w:rsidRPr="004F2124">
        <w:rPr>
          <w:rFonts w:ascii="Arial" w:hAnsi="Arial" w:cs="Arial"/>
          <w:szCs w:val="24"/>
        </w:rPr>
        <w:t xml:space="preserve">If after such notice the vendor fails to remedy these conditions, </w:t>
      </w:r>
      <w:r w:rsidR="00F552A5" w:rsidRPr="004F2124">
        <w:rPr>
          <w:rFonts w:ascii="Arial" w:hAnsi="Arial" w:cs="Arial"/>
          <w:szCs w:val="24"/>
        </w:rPr>
        <w:t>t</w:t>
      </w:r>
      <w:r w:rsidR="007739F9" w:rsidRPr="004F2124">
        <w:rPr>
          <w:rFonts w:ascii="Arial" w:hAnsi="Arial" w:cs="Arial"/>
          <w:szCs w:val="24"/>
        </w:rPr>
        <w:t>he City</w:t>
      </w:r>
      <w:r w:rsidRPr="004F2124">
        <w:rPr>
          <w:rFonts w:ascii="Arial" w:hAnsi="Arial" w:cs="Arial"/>
          <w:szCs w:val="24"/>
        </w:rPr>
        <w:t xml:space="preserve"> may send a certified letter to the vendor for immediate cancellation of the contract.  </w:t>
      </w:r>
    </w:p>
    <w:p w14:paraId="5D27C0C1" w14:textId="153E2879" w:rsidR="005E571C" w:rsidRPr="004F2124" w:rsidRDefault="005E571C" w:rsidP="004F2124">
      <w:pPr>
        <w:pStyle w:val="ListParagraph"/>
        <w:numPr>
          <w:ilvl w:val="0"/>
          <w:numId w:val="43"/>
        </w:numPr>
        <w:tabs>
          <w:tab w:val="left" w:pos="0"/>
        </w:tabs>
        <w:spacing w:line="480" w:lineRule="auto"/>
        <w:jc w:val="both"/>
        <w:rPr>
          <w:rFonts w:ascii="Arial" w:hAnsi="Arial" w:cs="Arial"/>
          <w:b/>
          <w:iCs/>
          <w:szCs w:val="24"/>
        </w:rPr>
      </w:pPr>
      <w:r w:rsidRPr="004F2124">
        <w:rPr>
          <w:rFonts w:ascii="Arial" w:hAnsi="Arial" w:cs="Arial"/>
          <w:szCs w:val="24"/>
        </w:rPr>
        <w:t xml:space="preserve">In such event, </w:t>
      </w:r>
      <w:r w:rsidR="00F552A5" w:rsidRPr="004F2124">
        <w:rPr>
          <w:rFonts w:ascii="Arial" w:hAnsi="Arial" w:cs="Arial"/>
          <w:szCs w:val="24"/>
        </w:rPr>
        <w:t>t</w:t>
      </w:r>
      <w:r w:rsidR="007739F9" w:rsidRPr="004F2124">
        <w:rPr>
          <w:rFonts w:ascii="Arial" w:hAnsi="Arial" w:cs="Arial"/>
          <w:szCs w:val="24"/>
        </w:rPr>
        <w:t xml:space="preserve">he City </w:t>
      </w:r>
      <w:r w:rsidRPr="004F2124">
        <w:rPr>
          <w:rFonts w:ascii="Arial" w:hAnsi="Arial" w:cs="Arial"/>
          <w:szCs w:val="24"/>
        </w:rPr>
        <w:t>would receive a pro-rated portion of the value of the performance bond depending on the value of the remaining portion of the contract</w:t>
      </w:r>
    </w:p>
    <w:p w14:paraId="0312D274" w14:textId="77777777" w:rsidR="005E571C" w:rsidRPr="004F2124" w:rsidRDefault="00B43451" w:rsidP="004F2124">
      <w:pPr>
        <w:pStyle w:val="ListParagraph"/>
        <w:numPr>
          <w:ilvl w:val="0"/>
          <w:numId w:val="42"/>
        </w:numPr>
        <w:tabs>
          <w:tab w:val="left" w:pos="0"/>
        </w:tabs>
        <w:spacing w:line="480" w:lineRule="auto"/>
        <w:ind w:left="1080"/>
        <w:jc w:val="both"/>
        <w:rPr>
          <w:rFonts w:ascii="Arial" w:hAnsi="Arial" w:cs="Arial"/>
          <w:b/>
          <w:iCs/>
          <w:szCs w:val="24"/>
        </w:rPr>
      </w:pPr>
      <w:r w:rsidRPr="004F2124">
        <w:rPr>
          <w:rFonts w:ascii="Arial" w:hAnsi="Arial" w:cs="Arial"/>
          <w:szCs w:val="24"/>
        </w:rPr>
        <w:t>The contract may be terminated prior to the end of the contract period by mutual agreement of both parties by at least ninety (90) days written notice.</w:t>
      </w:r>
    </w:p>
    <w:p w14:paraId="29DFDB1F" w14:textId="3C68E251" w:rsidR="005E571C" w:rsidRPr="004F2124" w:rsidRDefault="007739F9" w:rsidP="004F2124">
      <w:pPr>
        <w:pStyle w:val="ListParagraph"/>
        <w:numPr>
          <w:ilvl w:val="0"/>
          <w:numId w:val="42"/>
        </w:numPr>
        <w:tabs>
          <w:tab w:val="left" w:pos="0"/>
        </w:tabs>
        <w:spacing w:line="480" w:lineRule="auto"/>
        <w:ind w:left="1080"/>
        <w:jc w:val="both"/>
        <w:rPr>
          <w:rFonts w:ascii="Arial" w:hAnsi="Arial" w:cs="Arial"/>
          <w:b/>
          <w:iCs/>
          <w:szCs w:val="24"/>
        </w:rPr>
      </w:pPr>
      <w:r w:rsidRPr="004F2124">
        <w:rPr>
          <w:rFonts w:ascii="Arial" w:hAnsi="Arial" w:cs="Arial"/>
          <w:szCs w:val="24"/>
        </w:rPr>
        <w:t xml:space="preserve">The City </w:t>
      </w:r>
      <w:r w:rsidR="00B43451" w:rsidRPr="004F2124">
        <w:rPr>
          <w:rFonts w:ascii="Arial" w:hAnsi="Arial" w:cs="Arial"/>
          <w:szCs w:val="24"/>
        </w:rPr>
        <w:t>will give the vendor sixty (60) days’ notice of termination of contract if appropriations cease.</w:t>
      </w:r>
    </w:p>
    <w:p w14:paraId="370D243C" w14:textId="3142734C" w:rsidR="00B43451" w:rsidRPr="004F2124" w:rsidRDefault="007739F9" w:rsidP="004F2124">
      <w:pPr>
        <w:pStyle w:val="ListParagraph"/>
        <w:numPr>
          <w:ilvl w:val="0"/>
          <w:numId w:val="42"/>
        </w:numPr>
        <w:tabs>
          <w:tab w:val="left" w:pos="0"/>
        </w:tabs>
        <w:spacing w:line="480" w:lineRule="auto"/>
        <w:ind w:left="1080"/>
        <w:jc w:val="both"/>
        <w:rPr>
          <w:rFonts w:ascii="Arial" w:hAnsi="Arial" w:cs="Arial"/>
          <w:b/>
          <w:iCs/>
          <w:szCs w:val="24"/>
        </w:rPr>
      </w:pPr>
      <w:r w:rsidRPr="004F2124">
        <w:rPr>
          <w:rFonts w:ascii="Arial" w:hAnsi="Arial" w:cs="Arial"/>
          <w:szCs w:val="24"/>
        </w:rPr>
        <w:t xml:space="preserve">The City </w:t>
      </w:r>
      <w:r w:rsidR="00B43451" w:rsidRPr="004F2124">
        <w:rPr>
          <w:rFonts w:ascii="Arial" w:hAnsi="Arial" w:cs="Arial"/>
          <w:szCs w:val="24"/>
        </w:rPr>
        <w:t xml:space="preserve">may terminate the agreement for any reason upon 30 days' notice. </w:t>
      </w:r>
    </w:p>
    <w:p w14:paraId="236F8ACA" w14:textId="356B0AB0" w:rsidR="005E571C" w:rsidRPr="00740ED2" w:rsidRDefault="00B43451" w:rsidP="00624193">
      <w:pPr>
        <w:pStyle w:val="Heading2"/>
        <w:rPr>
          <w:rStyle w:val="Emphasis"/>
          <w:rFonts w:ascii="Arial" w:hAnsi="Arial"/>
          <w:b/>
          <w:iCs w:val="0"/>
        </w:rPr>
      </w:pPr>
      <w:bookmarkStart w:id="22" w:name="_Toc193365156"/>
      <w:r w:rsidRPr="00740ED2">
        <w:rPr>
          <w:rStyle w:val="Emphasis"/>
          <w:rFonts w:ascii="Arial" w:hAnsi="Arial"/>
          <w:b/>
          <w:iCs w:val="0"/>
        </w:rPr>
        <w:t>N</w:t>
      </w:r>
      <w:r w:rsidR="009307B7" w:rsidRPr="00740ED2">
        <w:rPr>
          <w:rStyle w:val="Emphasis"/>
          <w:rFonts w:ascii="Arial" w:hAnsi="Arial"/>
          <w:b/>
          <w:iCs w:val="0"/>
        </w:rPr>
        <w:t>on-Exclusive</w:t>
      </w:r>
      <w:bookmarkEnd w:id="22"/>
    </w:p>
    <w:p w14:paraId="0F88E91C" w14:textId="77777777" w:rsidR="005E571C" w:rsidRPr="004F2124" w:rsidRDefault="00B43451" w:rsidP="004F2124">
      <w:pPr>
        <w:pStyle w:val="ListParagraph"/>
        <w:numPr>
          <w:ilvl w:val="0"/>
          <w:numId w:val="44"/>
        </w:numPr>
        <w:spacing w:line="480" w:lineRule="auto"/>
        <w:ind w:left="1080"/>
        <w:jc w:val="both"/>
        <w:rPr>
          <w:rFonts w:ascii="Arial" w:eastAsia="Calibri" w:hAnsi="Arial" w:cs="Arial"/>
          <w:b/>
          <w:iCs/>
          <w:szCs w:val="24"/>
        </w:rPr>
      </w:pPr>
      <w:r w:rsidRPr="004F2124">
        <w:rPr>
          <w:rFonts w:ascii="Arial" w:eastAsia="Calibri" w:hAnsi="Arial" w:cs="Arial"/>
          <w:spacing w:val="-1"/>
          <w:szCs w:val="24"/>
        </w:rPr>
        <w:t>An</w:t>
      </w:r>
      <w:r w:rsidRPr="004F2124">
        <w:rPr>
          <w:rFonts w:ascii="Arial" w:eastAsia="Calibri" w:hAnsi="Arial" w:cs="Arial"/>
          <w:szCs w:val="24"/>
        </w:rPr>
        <w:t>y</w:t>
      </w:r>
      <w:r w:rsidRPr="004F2124">
        <w:rPr>
          <w:rFonts w:ascii="Arial" w:eastAsia="Calibri" w:hAnsi="Arial" w:cs="Arial"/>
          <w:spacing w:val="40"/>
          <w:szCs w:val="24"/>
        </w:rPr>
        <w:t xml:space="preserve"> </w:t>
      </w:r>
      <w:r w:rsidRPr="004F2124">
        <w:rPr>
          <w:rFonts w:ascii="Arial" w:eastAsia="Calibri" w:hAnsi="Arial" w:cs="Arial"/>
          <w:szCs w:val="24"/>
        </w:rPr>
        <w:t>a</w:t>
      </w:r>
      <w:r w:rsidRPr="004F2124">
        <w:rPr>
          <w:rFonts w:ascii="Arial" w:eastAsia="Calibri" w:hAnsi="Arial" w:cs="Arial"/>
          <w:spacing w:val="-1"/>
          <w:szCs w:val="24"/>
        </w:rPr>
        <w:t>g</w:t>
      </w:r>
      <w:r w:rsidRPr="004F2124">
        <w:rPr>
          <w:rFonts w:ascii="Arial" w:eastAsia="Calibri" w:hAnsi="Arial" w:cs="Arial"/>
          <w:szCs w:val="24"/>
        </w:rPr>
        <w:t>r</w:t>
      </w:r>
      <w:r w:rsidRPr="004F2124">
        <w:rPr>
          <w:rFonts w:ascii="Arial" w:eastAsia="Calibri" w:hAnsi="Arial" w:cs="Arial"/>
          <w:spacing w:val="1"/>
          <w:szCs w:val="24"/>
        </w:rPr>
        <w:t>e</w:t>
      </w:r>
      <w:r w:rsidRPr="004F2124">
        <w:rPr>
          <w:rFonts w:ascii="Arial" w:eastAsia="Calibri" w:hAnsi="Arial" w:cs="Arial"/>
          <w:spacing w:val="-2"/>
          <w:szCs w:val="24"/>
        </w:rPr>
        <w:t>e</w:t>
      </w:r>
      <w:r w:rsidRPr="004F2124">
        <w:rPr>
          <w:rFonts w:ascii="Arial" w:eastAsia="Calibri" w:hAnsi="Arial" w:cs="Arial"/>
          <w:spacing w:val="1"/>
          <w:szCs w:val="24"/>
        </w:rPr>
        <w:t>me</w:t>
      </w:r>
      <w:r w:rsidRPr="004F2124">
        <w:rPr>
          <w:rFonts w:ascii="Arial" w:eastAsia="Calibri" w:hAnsi="Arial" w:cs="Arial"/>
          <w:spacing w:val="-1"/>
          <w:szCs w:val="24"/>
        </w:rPr>
        <w:t>n</w:t>
      </w:r>
      <w:r w:rsidRPr="004F2124">
        <w:rPr>
          <w:rFonts w:ascii="Arial" w:eastAsia="Calibri" w:hAnsi="Arial" w:cs="Arial"/>
          <w:spacing w:val="1"/>
          <w:szCs w:val="24"/>
        </w:rPr>
        <w:t>t</w:t>
      </w:r>
      <w:r w:rsidRPr="004F2124">
        <w:rPr>
          <w:rFonts w:ascii="Arial" w:eastAsia="Calibri" w:hAnsi="Arial" w:cs="Arial"/>
          <w:szCs w:val="24"/>
        </w:rPr>
        <w:t>s</w:t>
      </w:r>
      <w:r w:rsidRPr="004F2124">
        <w:rPr>
          <w:rFonts w:ascii="Arial" w:eastAsia="Calibri" w:hAnsi="Arial" w:cs="Arial"/>
          <w:spacing w:val="39"/>
          <w:szCs w:val="24"/>
        </w:rPr>
        <w:t xml:space="preserve"> </w:t>
      </w:r>
      <w:r w:rsidRPr="004F2124">
        <w:rPr>
          <w:rFonts w:ascii="Arial" w:eastAsia="Calibri" w:hAnsi="Arial" w:cs="Arial"/>
          <w:spacing w:val="-3"/>
          <w:szCs w:val="24"/>
        </w:rPr>
        <w:t>a</w:t>
      </w:r>
      <w:r w:rsidRPr="004F2124">
        <w:rPr>
          <w:rFonts w:ascii="Arial" w:eastAsia="Calibri" w:hAnsi="Arial" w:cs="Arial"/>
          <w:szCs w:val="24"/>
        </w:rPr>
        <w:t>war</w:t>
      </w:r>
      <w:r w:rsidRPr="004F2124">
        <w:rPr>
          <w:rFonts w:ascii="Arial" w:eastAsia="Calibri" w:hAnsi="Arial" w:cs="Arial"/>
          <w:spacing w:val="-1"/>
          <w:szCs w:val="24"/>
        </w:rPr>
        <w:t>d</w:t>
      </w:r>
      <w:r w:rsidRPr="004F2124">
        <w:rPr>
          <w:rFonts w:ascii="Arial" w:eastAsia="Calibri" w:hAnsi="Arial" w:cs="Arial"/>
          <w:spacing w:val="1"/>
          <w:szCs w:val="24"/>
        </w:rPr>
        <w:t>e</w:t>
      </w:r>
      <w:r w:rsidRPr="004F2124">
        <w:rPr>
          <w:rFonts w:ascii="Arial" w:eastAsia="Calibri" w:hAnsi="Arial" w:cs="Arial"/>
          <w:szCs w:val="24"/>
        </w:rPr>
        <w:t>d</w:t>
      </w:r>
      <w:r w:rsidRPr="004F2124">
        <w:rPr>
          <w:rFonts w:ascii="Arial" w:eastAsia="Calibri" w:hAnsi="Arial" w:cs="Arial"/>
          <w:spacing w:val="36"/>
          <w:szCs w:val="24"/>
        </w:rPr>
        <w:t xml:space="preserve"> </w:t>
      </w:r>
      <w:r w:rsidRPr="004F2124">
        <w:rPr>
          <w:rFonts w:ascii="Arial" w:eastAsia="Calibri" w:hAnsi="Arial" w:cs="Arial"/>
          <w:szCs w:val="24"/>
        </w:rPr>
        <w:t>s</w:t>
      </w:r>
      <w:r w:rsidRPr="004F2124">
        <w:rPr>
          <w:rFonts w:ascii="Arial" w:eastAsia="Calibri" w:hAnsi="Arial" w:cs="Arial"/>
          <w:spacing w:val="-1"/>
          <w:szCs w:val="24"/>
        </w:rPr>
        <w:t>h</w:t>
      </w:r>
      <w:r w:rsidRPr="004F2124">
        <w:rPr>
          <w:rFonts w:ascii="Arial" w:eastAsia="Calibri" w:hAnsi="Arial" w:cs="Arial"/>
          <w:szCs w:val="24"/>
        </w:rPr>
        <w:t>all</w:t>
      </w:r>
      <w:r w:rsidRPr="004F2124">
        <w:rPr>
          <w:rFonts w:ascii="Arial" w:eastAsia="Calibri" w:hAnsi="Arial" w:cs="Arial"/>
          <w:spacing w:val="39"/>
          <w:szCs w:val="24"/>
        </w:rPr>
        <w:t xml:space="preserve"> </w:t>
      </w:r>
      <w:r w:rsidRPr="004F2124">
        <w:rPr>
          <w:rFonts w:ascii="Arial" w:eastAsia="Calibri" w:hAnsi="Arial" w:cs="Arial"/>
          <w:spacing w:val="-1"/>
          <w:szCs w:val="24"/>
        </w:rPr>
        <w:t>b</w:t>
      </w:r>
      <w:r w:rsidRPr="004F2124">
        <w:rPr>
          <w:rFonts w:ascii="Arial" w:eastAsia="Calibri" w:hAnsi="Arial" w:cs="Arial"/>
          <w:szCs w:val="24"/>
        </w:rPr>
        <w:t>e</w:t>
      </w:r>
      <w:r w:rsidRPr="004F2124">
        <w:rPr>
          <w:rFonts w:ascii="Arial" w:eastAsia="Calibri" w:hAnsi="Arial" w:cs="Arial"/>
          <w:spacing w:val="40"/>
          <w:szCs w:val="24"/>
        </w:rPr>
        <w:t xml:space="preserve"> </w:t>
      </w:r>
      <w:r w:rsidRPr="004F2124">
        <w:rPr>
          <w:rFonts w:ascii="Arial" w:eastAsia="Calibri" w:hAnsi="Arial" w:cs="Arial"/>
          <w:spacing w:val="-1"/>
          <w:szCs w:val="24"/>
        </w:rPr>
        <w:t>n</w:t>
      </w:r>
      <w:r w:rsidRPr="004F2124">
        <w:rPr>
          <w:rFonts w:ascii="Arial" w:eastAsia="Calibri" w:hAnsi="Arial" w:cs="Arial"/>
          <w:spacing w:val="1"/>
          <w:szCs w:val="24"/>
        </w:rPr>
        <w:t>o</w:t>
      </w:r>
      <w:r w:rsidRPr="004F2124">
        <w:rPr>
          <w:rFonts w:ascii="Arial" w:eastAsia="Calibri" w:hAnsi="Arial" w:cs="Arial"/>
          <w:spacing w:val="-1"/>
          <w:szCs w:val="24"/>
        </w:rPr>
        <w:t>n</w:t>
      </w:r>
      <w:r w:rsidRPr="004F2124">
        <w:rPr>
          <w:rFonts w:ascii="Arial" w:eastAsia="Calibri" w:hAnsi="Arial" w:cs="Arial"/>
          <w:szCs w:val="24"/>
        </w:rPr>
        <w:t>-excl</w:t>
      </w:r>
      <w:r w:rsidRPr="004F2124">
        <w:rPr>
          <w:rFonts w:ascii="Arial" w:eastAsia="Calibri" w:hAnsi="Arial" w:cs="Arial"/>
          <w:spacing w:val="-1"/>
          <w:szCs w:val="24"/>
        </w:rPr>
        <w:t>u</w:t>
      </w:r>
      <w:r w:rsidRPr="004F2124">
        <w:rPr>
          <w:rFonts w:ascii="Arial" w:eastAsia="Calibri" w:hAnsi="Arial" w:cs="Arial"/>
          <w:szCs w:val="24"/>
        </w:rPr>
        <w:t>si</w:t>
      </w:r>
      <w:r w:rsidRPr="004F2124">
        <w:rPr>
          <w:rFonts w:ascii="Arial" w:eastAsia="Calibri" w:hAnsi="Arial" w:cs="Arial"/>
          <w:spacing w:val="-1"/>
          <w:szCs w:val="24"/>
        </w:rPr>
        <w:t>v</w:t>
      </w:r>
      <w:r w:rsidRPr="004F2124">
        <w:rPr>
          <w:rFonts w:ascii="Arial" w:eastAsia="Calibri" w:hAnsi="Arial" w:cs="Arial"/>
          <w:szCs w:val="24"/>
        </w:rPr>
        <w:t xml:space="preserve">e.  </w:t>
      </w:r>
      <w:r w:rsidRPr="004F2124">
        <w:rPr>
          <w:rFonts w:ascii="Arial" w:eastAsia="Calibri" w:hAnsi="Arial" w:cs="Arial"/>
          <w:spacing w:val="28"/>
          <w:szCs w:val="24"/>
        </w:rPr>
        <w:t xml:space="preserve"> </w:t>
      </w:r>
    </w:p>
    <w:p w14:paraId="0EA46873" w14:textId="68D0FBE3" w:rsidR="00B43451" w:rsidRPr="004F2124" w:rsidRDefault="007739F9" w:rsidP="004F2124">
      <w:pPr>
        <w:pStyle w:val="ListParagraph"/>
        <w:numPr>
          <w:ilvl w:val="0"/>
          <w:numId w:val="44"/>
        </w:numPr>
        <w:spacing w:line="480" w:lineRule="auto"/>
        <w:ind w:left="1080"/>
        <w:jc w:val="both"/>
        <w:rPr>
          <w:rFonts w:ascii="Arial" w:eastAsia="Calibri" w:hAnsi="Arial" w:cs="Arial"/>
          <w:b/>
          <w:iCs/>
          <w:szCs w:val="24"/>
        </w:rPr>
      </w:pPr>
      <w:r w:rsidRPr="004F2124">
        <w:rPr>
          <w:rFonts w:ascii="Arial" w:eastAsia="Calibri" w:hAnsi="Arial" w:cs="Arial"/>
          <w:szCs w:val="24"/>
        </w:rPr>
        <w:t>The City of Omaha</w:t>
      </w:r>
      <w:r w:rsidR="00B43451" w:rsidRPr="004F2124">
        <w:rPr>
          <w:rFonts w:ascii="Arial" w:eastAsia="Calibri" w:hAnsi="Arial" w:cs="Arial"/>
          <w:spacing w:val="40"/>
          <w:szCs w:val="24"/>
        </w:rPr>
        <w:t xml:space="preserve"> </w:t>
      </w:r>
      <w:r w:rsidR="00B43451" w:rsidRPr="004F2124">
        <w:rPr>
          <w:rFonts w:ascii="Arial" w:eastAsia="Calibri" w:hAnsi="Arial" w:cs="Arial"/>
          <w:spacing w:val="-3"/>
          <w:szCs w:val="24"/>
        </w:rPr>
        <w:t>r</w:t>
      </w:r>
      <w:r w:rsidR="00B43451" w:rsidRPr="004F2124">
        <w:rPr>
          <w:rFonts w:ascii="Arial" w:eastAsia="Calibri" w:hAnsi="Arial" w:cs="Arial"/>
          <w:szCs w:val="24"/>
        </w:rPr>
        <w:t>ese</w:t>
      </w:r>
      <w:r w:rsidR="00B43451" w:rsidRPr="004F2124">
        <w:rPr>
          <w:rFonts w:ascii="Arial" w:eastAsia="Calibri" w:hAnsi="Arial" w:cs="Arial"/>
          <w:spacing w:val="-2"/>
          <w:szCs w:val="24"/>
        </w:rPr>
        <w:t>r</w:t>
      </w:r>
      <w:r w:rsidR="00B43451" w:rsidRPr="004F2124">
        <w:rPr>
          <w:rFonts w:ascii="Arial" w:eastAsia="Calibri" w:hAnsi="Arial" w:cs="Arial"/>
          <w:spacing w:val="1"/>
          <w:szCs w:val="24"/>
        </w:rPr>
        <w:t>v</w:t>
      </w:r>
      <w:r w:rsidR="00B43451" w:rsidRPr="004F2124">
        <w:rPr>
          <w:rFonts w:ascii="Arial" w:eastAsia="Calibri" w:hAnsi="Arial" w:cs="Arial"/>
          <w:szCs w:val="24"/>
        </w:rPr>
        <w:t>es</w:t>
      </w:r>
      <w:r w:rsidR="00B43451" w:rsidRPr="004F2124">
        <w:rPr>
          <w:rFonts w:ascii="Arial" w:eastAsia="Calibri" w:hAnsi="Arial" w:cs="Arial"/>
          <w:spacing w:val="39"/>
          <w:szCs w:val="24"/>
        </w:rPr>
        <w:t xml:space="preserve"> </w:t>
      </w:r>
      <w:r w:rsidR="00B43451" w:rsidRPr="004F2124">
        <w:rPr>
          <w:rFonts w:ascii="Arial" w:eastAsia="Calibri" w:hAnsi="Arial" w:cs="Arial"/>
          <w:szCs w:val="24"/>
        </w:rPr>
        <w:t>t</w:t>
      </w:r>
      <w:r w:rsidR="00B43451" w:rsidRPr="004F2124">
        <w:rPr>
          <w:rFonts w:ascii="Arial" w:eastAsia="Calibri" w:hAnsi="Arial" w:cs="Arial"/>
          <w:spacing w:val="-3"/>
          <w:szCs w:val="24"/>
        </w:rPr>
        <w:t>h</w:t>
      </w:r>
      <w:r w:rsidR="00B43451" w:rsidRPr="004F2124">
        <w:rPr>
          <w:rFonts w:ascii="Arial" w:eastAsia="Calibri" w:hAnsi="Arial" w:cs="Arial"/>
          <w:szCs w:val="24"/>
        </w:rPr>
        <w:t>e</w:t>
      </w:r>
      <w:r w:rsidR="00B43451" w:rsidRPr="004F2124">
        <w:rPr>
          <w:rFonts w:ascii="Arial" w:eastAsia="Calibri" w:hAnsi="Arial" w:cs="Arial"/>
          <w:spacing w:val="40"/>
          <w:szCs w:val="24"/>
        </w:rPr>
        <w:t xml:space="preserve"> </w:t>
      </w:r>
      <w:r w:rsidR="00B43451" w:rsidRPr="004F2124">
        <w:rPr>
          <w:rFonts w:ascii="Arial" w:eastAsia="Calibri" w:hAnsi="Arial" w:cs="Arial"/>
          <w:szCs w:val="24"/>
        </w:rPr>
        <w:t>ri</w:t>
      </w:r>
      <w:r w:rsidR="00B43451" w:rsidRPr="004F2124">
        <w:rPr>
          <w:rFonts w:ascii="Arial" w:eastAsia="Calibri" w:hAnsi="Arial" w:cs="Arial"/>
          <w:spacing w:val="-1"/>
          <w:szCs w:val="24"/>
        </w:rPr>
        <w:t>gh</w:t>
      </w:r>
      <w:r w:rsidR="00B43451" w:rsidRPr="004F2124">
        <w:rPr>
          <w:rFonts w:ascii="Arial" w:eastAsia="Calibri" w:hAnsi="Arial" w:cs="Arial"/>
          <w:szCs w:val="24"/>
        </w:rPr>
        <w:t>t</w:t>
      </w:r>
      <w:r w:rsidR="00B43451" w:rsidRPr="004F2124">
        <w:rPr>
          <w:rFonts w:ascii="Arial" w:eastAsia="Calibri" w:hAnsi="Arial" w:cs="Arial"/>
          <w:spacing w:val="40"/>
          <w:szCs w:val="24"/>
        </w:rPr>
        <w:t xml:space="preserve"> </w:t>
      </w:r>
      <w:r w:rsidR="00B43451" w:rsidRPr="004F2124">
        <w:rPr>
          <w:rFonts w:ascii="Arial" w:eastAsia="Calibri" w:hAnsi="Arial" w:cs="Arial"/>
          <w:szCs w:val="24"/>
        </w:rPr>
        <w:t>to</w:t>
      </w:r>
      <w:r w:rsidR="00B43451" w:rsidRPr="004F2124">
        <w:rPr>
          <w:rFonts w:ascii="Arial" w:eastAsia="Calibri" w:hAnsi="Arial" w:cs="Arial"/>
          <w:spacing w:val="41"/>
          <w:szCs w:val="24"/>
        </w:rPr>
        <w:t xml:space="preserve"> </w:t>
      </w:r>
      <w:r w:rsidR="00B43451" w:rsidRPr="004F2124">
        <w:rPr>
          <w:rFonts w:ascii="Arial" w:eastAsia="Calibri" w:hAnsi="Arial" w:cs="Arial"/>
          <w:szCs w:val="24"/>
        </w:rPr>
        <w:t>e</w:t>
      </w:r>
      <w:r w:rsidR="00B43451" w:rsidRPr="004F2124">
        <w:rPr>
          <w:rFonts w:ascii="Arial" w:eastAsia="Calibri" w:hAnsi="Arial" w:cs="Arial"/>
          <w:spacing w:val="-1"/>
          <w:szCs w:val="24"/>
        </w:rPr>
        <w:t>n</w:t>
      </w:r>
      <w:r w:rsidR="00B43451" w:rsidRPr="004F2124">
        <w:rPr>
          <w:rFonts w:ascii="Arial" w:eastAsia="Calibri" w:hAnsi="Arial" w:cs="Arial"/>
          <w:spacing w:val="-2"/>
          <w:szCs w:val="24"/>
        </w:rPr>
        <w:t>t</w:t>
      </w:r>
      <w:r w:rsidR="00B43451" w:rsidRPr="004F2124">
        <w:rPr>
          <w:rFonts w:ascii="Arial" w:eastAsia="Calibri" w:hAnsi="Arial" w:cs="Arial"/>
          <w:szCs w:val="24"/>
        </w:rPr>
        <w:t>er</w:t>
      </w:r>
      <w:r w:rsidR="00B43451" w:rsidRPr="004F2124">
        <w:rPr>
          <w:rFonts w:ascii="Arial" w:eastAsia="Calibri" w:hAnsi="Arial" w:cs="Arial"/>
          <w:spacing w:val="39"/>
          <w:szCs w:val="24"/>
        </w:rPr>
        <w:t xml:space="preserve"> </w:t>
      </w:r>
      <w:r w:rsidR="00B43451" w:rsidRPr="004F2124">
        <w:rPr>
          <w:rFonts w:ascii="Arial" w:eastAsia="Calibri" w:hAnsi="Arial" w:cs="Arial"/>
          <w:szCs w:val="24"/>
        </w:rPr>
        <w:t>i</w:t>
      </w:r>
      <w:r w:rsidR="00B43451" w:rsidRPr="004F2124">
        <w:rPr>
          <w:rFonts w:ascii="Arial" w:eastAsia="Calibri" w:hAnsi="Arial" w:cs="Arial"/>
          <w:spacing w:val="-1"/>
          <w:szCs w:val="24"/>
        </w:rPr>
        <w:t>n</w:t>
      </w:r>
      <w:r w:rsidR="00B43451" w:rsidRPr="004F2124">
        <w:rPr>
          <w:rFonts w:ascii="Arial" w:eastAsia="Calibri" w:hAnsi="Arial" w:cs="Arial"/>
          <w:szCs w:val="24"/>
        </w:rPr>
        <w:t>to</w:t>
      </w:r>
      <w:r w:rsidR="00B43451" w:rsidRPr="004F2124">
        <w:rPr>
          <w:rFonts w:ascii="Arial" w:eastAsia="Calibri" w:hAnsi="Arial" w:cs="Arial"/>
          <w:spacing w:val="38"/>
          <w:szCs w:val="24"/>
        </w:rPr>
        <w:t xml:space="preserve"> </w:t>
      </w:r>
      <w:r w:rsidR="00B43451" w:rsidRPr="004F2124">
        <w:rPr>
          <w:rFonts w:ascii="Arial" w:eastAsia="Calibri" w:hAnsi="Arial" w:cs="Arial"/>
          <w:spacing w:val="1"/>
          <w:szCs w:val="24"/>
        </w:rPr>
        <w:t>m</w:t>
      </w:r>
      <w:r w:rsidR="00B43451" w:rsidRPr="004F2124">
        <w:rPr>
          <w:rFonts w:ascii="Arial" w:eastAsia="Calibri" w:hAnsi="Arial" w:cs="Arial"/>
          <w:spacing w:val="-1"/>
          <w:szCs w:val="24"/>
        </w:rPr>
        <w:t>u</w:t>
      </w:r>
      <w:r w:rsidR="00B43451" w:rsidRPr="004F2124">
        <w:rPr>
          <w:rFonts w:ascii="Arial" w:eastAsia="Calibri" w:hAnsi="Arial" w:cs="Arial"/>
          <w:szCs w:val="24"/>
        </w:rPr>
        <w:t>lti</w:t>
      </w:r>
      <w:r w:rsidR="00B43451" w:rsidRPr="004F2124">
        <w:rPr>
          <w:rFonts w:ascii="Arial" w:eastAsia="Calibri" w:hAnsi="Arial" w:cs="Arial"/>
          <w:spacing w:val="-1"/>
          <w:szCs w:val="24"/>
        </w:rPr>
        <w:t>p</w:t>
      </w:r>
      <w:r w:rsidR="00B43451" w:rsidRPr="004F2124">
        <w:rPr>
          <w:rFonts w:ascii="Arial" w:eastAsia="Calibri" w:hAnsi="Arial" w:cs="Arial"/>
          <w:spacing w:val="-3"/>
          <w:szCs w:val="24"/>
        </w:rPr>
        <w:t>l</w:t>
      </w:r>
      <w:r w:rsidR="00B43451" w:rsidRPr="004F2124">
        <w:rPr>
          <w:rFonts w:ascii="Arial" w:eastAsia="Calibri" w:hAnsi="Arial" w:cs="Arial"/>
          <w:szCs w:val="24"/>
        </w:rPr>
        <w:t>e a</w:t>
      </w:r>
      <w:r w:rsidR="00B43451" w:rsidRPr="004F2124">
        <w:rPr>
          <w:rFonts w:ascii="Arial" w:eastAsia="Calibri" w:hAnsi="Arial" w:cs="Arial"/>
          <w:spacing w:val="-1"/>
          <w:szCs w:val="24"/>
        </w:rPr>
        <w:t>g</w:t>
      </w:r>
      <w:r w:rsidR="00B43451" w:rsidRPr="004F2124">
        <w:rPr>
          <w:rFonts w:ascii="Arial" w:eastAsia="Calibri" w:hAnsi="Arial" w:cs="Arial"/>
          <w:szCs w:val="24"/>
        </w:rPr>
        <w:t>r</w:t>
      </w:r>
      <w:r w:rsidR="00B43451" w:rsidRPr="004F2124">
        <w:rPr>
          <w:rFonts w:ascii="Arial" w:eastAsia="Calibri" w:hAnsi="Arial" w:cs="Arial"/>
          <w:spacing w:val="1"/>
          <w:szCs w:val="24"/>
        </w:rPr>
        <w:t>e</w:t>
      </w:r>
      <w:r w:rsidR="00B43451" w:rsidRPr="004F2124">
        <w:rPr>
          <w:rFonts w:ascii="Arial" w:eastAsia="Calibri" w:hAnsi="Arial" w:cs="Arial"/>
          <w:spacing w:val="-2"/>
          <w:szCs w:val="24"/>
        </w:rPr>
        <w:t>e</w:t>
      </w:r>
      <w:r w:rsidR="00B43451" w:rsidRPr="004F2124">
        <w:rPr>
          <w:rFonts w:ascii="Arial" w:eastAsia="Calibri" w:hAnsi="Arial" w:cs="Arial"/>
          <w:spacing w:val="1"/>
          <w:szCs w:val="24"/>
        </w:rPr>
        <w:t>me</w:t>
      </w:r>
      <w:r w:rsidR="00B43451" w:rsidRPr="004F2124">
        <w:rPr>
          <w:rFonts w:ascii="Arial" w:eastAsia="Calibri" w:hAnsi="Arial" w:cs="Arial"/>
          <w:spacing w:val="-1"/>
          <w:szCs w:val="24"/>
        </w:rPr>
        <w:t>n</w:t>
      </w:r>
      <w:r w:rsidR="00B43451" w:rsidRPr="004F2124">
        <w:rPr>
          <w:rFonts w:ascii="Arial" w:eastAsia="Calibri" w:hAnsi="Arial" w:cs="Arial"/>
          <w:szCs w:val="24"/>
        </w:rPr>
        <w:t>ts</w:t>
      </w:r>
      <w:r w:rsidR="00B43451" w:rsidRPr="004F2124">
        <w:rPr>
          <w:rFonts w:ascii="Arial" w:eastAsia="Calibri" w:hAnsi="Arial" w:cs="Arial"/>
          <w:spacing w:val="1"/>
          <w:szCs w:val="24"/>
        </w:rPr>
        <w:t xml:space="preserve"> </w:t>
      </w:r>
      <w:r w:rsidR="00B43451" w:rsidRPr="004F2124">
        <w:rPr>
          <w:rFonts w:ascii="Arial" w:eastAsia="Calibri" w:hAnsi="Arial" w:cs="Arial"/>
          <w:spacing w:val="-3"/>
          <w:szCs w:val="24"/>
        </w:rPr>
        <w:t>f</w:t>
      </w:r>
      <w:r w:rsidR="00B43451" w:rsidRPr="004F2124">
        <w:rPr>
          <w:rFonts w:ascii="Arial" w:eastAsia="Calibri" w:hAnsi="Arial" w:cs="Arial"/>
          <w:szCs w:val="24"/>
        </w:rPr>
        <w:t>r</w:t>
      </w:r>
      <w:r w:rsidR="00B43451" w:rsidRPr="004F2124">
        <w:rPr>
          <w:rFonts w:ascii="Arial" w:eastAsia="Calibri" w:hAnsi="Arial" w:cs="Arial"/>
          <w:spacing w:val="-1"/>
          <w:szCs w:val="24"/>
        </w:rPr>
        <w:t>o</w:t>
      </w:r>
      <w:r w:rsidR="00B43451" w:rsidRPr="004F2124">
        <w:rPr>
          <w:rFonts w:ascii="Arial" w:eastAsia="Calibri" w:hAnsi="Arial" w:cs="Arial"/>
          <w:szCs w:val="24"/>
        </w:rPr>
        <w:t>m</w:t>
      </w:r>
      <w:r w:rsidR="00B43451" w:rsidRPr="004F2124">
        <w:rPr>
          <w:rFonts w:ascii="Arial" w:eastAsia="Calibri" w:hAnsi="Arial" w:cs="Arial"/>
          <w:spacing w:val="-1"/>
          <w:szCs w:val="24"/>
        </w:rPr>
        <w:t xml:space="preserve"> </w:t>
      </w:r>
      <w:r w:rsidR="00B43451" w:rsidRPr="004F2124">
        <w:rPr>
          <w:rFonts w:ascii="Arial" w:eastAsia="Calibri" w:hAnsi="Arial" w:cs="Arial"/>
          <w:szCs w:val="24"/>
        </w:rPr>
        <w:t>t</w:t>
      </w:r>
      <w:r w:rsidR="00B43451" w:rsidRPr="004F2124">
        <w:rPr>
          <w:rFonts w:ascii="Arial" w:eastAsia="Calibri" w:hAnsi="Arial" w:cs="Arial"/>
          <w:spacing w:val="-1"/>
          <w:szCs w:val="24"/>
        </w:rPr>
        <w:t>h</w:t>
      </w:r>
      <w:r w:rsidR="00B43451" w:rsidRPr="004F2124">
        <w:rPr>
          <w:rFonts w:ascii="Arial" w:eastAsia="Calibri" w:hAnsi="Arial" w:cs="Arial"/>
          <w:szCs w:val="24"/>
        </w:rPr>
        <w:t>is R</w:t>
      </w:r>
      <w:r w:rsidR="00B43451" w:rsidRPr="004F2124">
        <w:rPr>
          <w:rFonts w:ascii="Arial" w:eastAsia="Calibri" w:hAnsi="Arial" w:cs="Arial"/>
          <w:spacing w:val="-1"/>
          <w:szCs w:val="24"/>
        </w:rPr>
        <w:t>F</w:t>
      </w:r>
      <w:r w:rsidR="00B43451" w:rsidRPr="004F2124">
        <w:rPr>
          <w:rFonts w:ascii="Arial" w:eastAsia="Calibri" w:hAnsi="Arial" w:cs="Arial"/>
          <w:spacing w:val="1"/>
          <w:szCs w:val="24"/>
        </w:rPr>
        <w:t>P</w:t>
      </w:r>
      <w:r w:rsidR="00B43451" w:rsidRPr="004F2124">
        <w:rPr>
          <w:rFonts w:ascii="Arial" w:eastAsia="Calibri" w:hAnsi="Arial" w:cs="Arial"/>
          <w:szCs w:val="24"/>
        </w:rPr>
        <w:t>.</w:t>
      </w:r>
    </w:p>
    <w:p w14:paraId="01F3D06B" w14:textId="125C54E4" w:rsidR="005E571C" w:rsidRPr="00740ED2" w:rsidRDefault="00D24AAE" w:rsidP="00624193">
      <w:pPr>
        <w:pStyle w:val="Heading2"/>
        <w:rPr>
          <w:rStyle w:val="Emphasis"/>
          <w:rFonts w:ascii="Arial" w:hAnsi="Arial"/>
          <w:b/>
          <w:iCs w:val="0"/>
        </w:rPr>
      </w:pPr>
      <w:bookmarkStart w:id="23" w:name="_Toc193365157"/>
      <w:r w:rsidRPr="00740ED2">
        <w:rPr>
          <w:rStyle w:val="Emphasis"/>
          <w:rFonts w:ascii="Arial" w:hAnsi="Arial"/>
          <w:b/>
          <w:iCs w:val="0"/>
        </w:rPr>
        <w:t>V</w:t>
      </w:r>
      <w:r w:rsidR="009307B7" w:rsidRPr="00740ED2">
        <w:rPr>
          <w:rStyle w:val="Emphasis"/>
          <w:rFonts w:ascii="Arial" w:hAnsi="Arial"/>
          <w:b/>
          <w:iCs w:val="0"/>
        </w:rPr>
        <w:t>endor’s Representation</w:t>
      </w:r>
      <w:bookmarkEnd w:id="23"/>
    </w:p>
    <w:p w14:paraId="0AC561D6" w14:textId="0633215E" w:rsidR="005E571C" w:rsidRPr="004F2124" w:rsidRDefault="002B3D1C" w:rsidP="004F2124">
      <w:pPr>
        <w:pStyle w:val="ListParagraph"/>
        <w:numPr>
          <w:ilvl w:val="0"/>
          <w:numId w:val="45"/>
        </w:numPr>
        <w:spacing w:line="480" w:lineRule="auto"/>
        <w:ind w:left="1080"/>
        <w:jc w:val="both"/>
        <w:rPr>
          <w:rFonts w:ascii="Arial" w:hAnsi="Arial" w:cs="Arial"/>
          <w:b/>
          <w:iCs/>
          <w:szCs w:val="24"/>
        </w:rPr>
      </w:pPr>
      <w:r w:rsidRPr="004F2124">
        <w:rPr>
          <w:rFonts w:ascii="Arial" w:hAnsi="Arial" w:cs="Arial"/>
          <w:szCs w:val="24"/>
        </w:rPr>
        <w:t>Vendor’s e</w:t>
      </w:r>
      <w:r w:rsidR="008F2369" w:rsidRPr="004F2124">
        <w:rPr>
          <w:rFonts w:ascii="Arial" w:hAnsi="Arial" w:cs="Arial"/>
          <w:szCs w:val="24"/>
        </w:rPr>
        <w:t>lectronic signature and</w:t>
      </w:r>
      <w:r w:rsidRPr="004F2124">
        <w:rPr>
          <w:rFonts w:ascii="Arial" w:hAnsi="Arial" w:cs="Arial"/>
          <w:szCs w:val="24"/>
        </w:rPr>
        <w:t xml:space="preserve"> proposal </w:t>
      </w:r>
      <w:r w:rsidR="00F44022" w:rsidRPr="004F2124">
        <w:rPr>
          <w:rFonts w:ascii="Arial" w:hAnsi="Arial" w:cs="Arial"/>
          <w:szCs w:val="24"/>
        </w:rPr>
        <w:t>submittal</w:t>
      </w:r>
      <w:r w:rsidR="008F2369" w:rsidRPr="004F2124">
        <w:rPr>
          <w:rFonts w:ascii="Arial" w:hAnsi="Arial" w:cs="Arial"/>
          <w:szCs w:val="24"/>
        </w:rPr>
        <w:t xml:space="preserve"> represents that the </w:t>
      </w:r>
      <w:r w:rsidR="00784E62" w:rsidRPr="004F2124">
        <w:rPr>
          <w:rFonts w:ascii="Arial" w:hAnsi="Arial" w:cs="Arial"/>
          <w:szCs w:val="24"/>
        </w:rPr>
        <w:t>vendor</w:t>
      </w:r>
      <w:r w:rsidR="008F2369" w:rsidRPr="004F2124">
        <w:rPr>
          <w:rFonts w:ascii="Arial" w:hAnsi="Arial" w:cs="Arial"/>
          <w:szCs w:val="24"/>
        </w:rPr>
        <w:t xml:space="preserve"> has read and understands the </w:t>
      </w:r>
      <w:r w:rsidR="00784E62" w:rsidRPr="004F2124">
        <w:rPr>
          <w:rFonts w:ascii="Arial" w:hAnsi="Arial" w:cs="Arial"/>
          <w:szCs w:val="24"/>
        </w:rPr>
        <w:t xml:space="preserve">RFP </w:t>
      </w:r>
      <w:r w:rsidR="008F2369" w:rsidRPr="004F2124">
        <w:rPr>
          <w:rFonts w:ascii="Arial" w:hAnsi="Arial" w:cs="Arial"/>
          <w:szCs w:val="24"/>
        </w:rPr>
        <w:t xml:space="preserve">documents, and the </w:t>
      </w:r>
      <w:r w:rsidR="00784E62" w:rsidRPr="004F2124">
        <w:rPr>
          <w:rFonts w:ascii="Arial" w:hAnsi="Arial" w:cs="Arial"/>
          <w:szCs w:val="24"/>
        </w:rPr>
        <w:t xml:space="preserve">proposal </w:t>
      </w:r>
      <w:r w:rsidR="008F2369" w:rsidRPr="004F2124">
        <w:rPr>
          <w:rFonts w:ascii="Arial" w:hAnsi="Arial" w:cs="Arial"/>
          <w:szCs w:val="24"/>
        </w:rPr>
        <w:t>has been made in accordance</w:t>
      </w:r>
      <w:r w:rsidR="008F2369" w:rsidRPr="004F2124">
        <w:rPr>
          <w:rFonts w:ascii="Arial" w:hAnsi="Arial" w:cs="Arial"/>
          <w:spacing w:val="-7"/>
          <w:szCs w:val="24"/>
        </w:rPr>
        <w:t xml:space="preserve"> </w:t>
      </w:r>
      <w:r w:rsidR="008F2369" w:rsidRPr="004F2124">
        <w:rPr>
          <w:rFonts w:ascii="Arial" w:hAnsi="Arial" w:cs="Arial"/>
          <w:szCs w:val="24"/>
        </w:rPr>
        <w:t>therewith.</w:t>
      </w:r>
      <w:r w:rsidR="00784E62" w:rsidRPr="004F2124">
        <w:rPr>
          <w:rFonts w:ascii="Arial" w:hAnsi="Arial" w:cs="Arial"/>
          <w:szCs w:val="24"/>
        </w:rPr>
        <w:t xml:space="preserve">  </w:t>
      </w:r>
    </w:p>
    <w:p w14:paraId="1310A0F5" w14:textId="001054F5" w:rsidR="00020CC0" w:rsidRPr="004F2124" w:rsidRDefault="008F2369" w:rsidP="004F2124">
      <w:pPr>
        <w:pStyle w:val="ListParagraph"/>
        <w:numPr>
          <w:ilvl w:val="0"/>
          <w:numId w:val="45"/>
        </w:numPr>
        <w:spacing w:line="480" w:lineRule="auto"/>
        <w:ind w:left="1080"/>
        <w:jc w:val="both"/>
        <w:rPr>
          <w:rStyle w:val="Emphasis"/>
          <w:rFonts w:ascii="Arial" w:hAnsi="Arial" w:cs="Arial"/>
          <w:szCs w:val="24"/>
        </w:rPr>
      </w:pPr>
      <w:r w:rsidRPr="004F2124">
        <w:rPr>
          <w:rFonts w:ascii="Arial" w:hAnsi="Arial" w:cs="Arial"/>
          <w:szCs w:val="24"/>
        </w:rPr>
        <w:t xml:space="preserve">Each </w:t>
      </w:r>
      <w:r w:rsidR="00784E62" w:rsidRPr="004F2124">
        <w:rPr>
          <w:rFonts w:ascii="Arial" w:hAnsi="Arial" w:cs="Arial"/>
          <w:szCs w:val="24"/>
        </w:rPr>
        <w:t xml:space="preserve">vendor </w:t>
      </w:r>
      <w:r w:rsidRPr="004F2124">
        <w:rPr>
          <w:rFonts w:ascii="Arial" w:hAnsi="Arial" w:cs="Arial"/>
          <w:szCs w:val="24"/>
        </w:rPr>
        <w:t xml:space="preserve">further </w:t>
      </w:r>
      <w:r w:rsidR="00784E62" w:rsidRPr="004F2124">
        <w:rPr>
          <w:rFonts w:ascii="Arial" w:hAnsi="Arial" w:cs="Arial"/>
          <w:szCs w:val="24"/>
        </w:rPr>
        <w:t xml:space="preserve">represents that they </w:t>
      </w:r>
      <w:r w:rsidRPr="004F2124">
        <w:rPr>
          <w:rFonts w:ascii="Arial" w:hAnsi="Arial" w:cs="Arial"/>
          <w:szCs w:val="24"/>
        </w:rPr>
        <w:t>ha</w:t>
      </w:r>
      <w:r w:rsidR="00784E62" w:rsidRPr="004F2124">
        <w:rPr>
          <w:rFonts w:ascii="Arial" w:hAnsi="Arial" w:cs="Arial"/>
          <w:szCs w:val="24"/>
        </w:rPr>
        <w:t>ve</w:t>
      </w:r>
      <w:r w:rsidRPr="004F2124">
        <w:rPr>
          <w:rFonts w:ascii="Arial" w:hAnsi="Arial" w:cs="Arial"/>
          <w:szCs w:val="24"/>
        </w:rPr>
        <w:t xml:space="preserve"> examined and is familiar with the local conditions under which the work is to be done and has correlated the observations with the requirements of the </w:t>
      </w:r>
      <w:r w:rsidR="00784E62" w:rsidRPr="004F2124">
        <w:rPr>
          <w:rFonts w:ascii="Arial" w:hAnsi="Arial" w:cs="Arial"/>
          <w:szCs w:val="24"/>
        </w:rPr>
        <w:t xml:space="preserve">RFP </w:t>
      </w:r>
      <w:r w:rsidRPr="004F2124">
        <w:rPr>
          <w:rFonts w:ascii="Arial" w:hAnsi="Arial" w:cs="Arial"/>
          <w:szCs w:val="24"/>
        </w:rPr>
        <w:t>documents</w:t>
      </w:r>
      <w:r w:rsidR="00784E62" w:rsidRPr="004F2124">
        <w:rPr>
          <w:rFonts w:ascii="Arial" w:hAnsi="Arial" w:cs="Arial"/>
          <w:szCs w:val="24"/>
        </w:rPr>
        <w:t>.</w:t>
      </w:r>
    </w:p>
    <w:p w14:paraId="26302BE8" w14:textId="390ACD2B" w:rsidR="00BE4381" w:rsidRPr="00740ED2" w:rsidRDefault="00BE4381" w:rsidP="00624193">
      <w:pPr>
        <w:pStyle w:val="Heading2"/>
        <w:rPr>
          <w:rStyle w:val="Emphasis"/>
          <w:rFonts w:ascii="Arial" w:hAnsi="Arial"/>
          <w:b/>
          <w:iCs w:val="0"/>
        </w:rPr>
      </w:pPr>
      <w:bookmarkStart w:id="24" w:name="_Toc193365158"/>
      <w:r w:rsidRPr="00740ED2">
        <w:rPr>
          <w:rStyle w:val="Emphasis"/>
          <w:rFonts w:ascii="Arial" w:hAnsi="Arial"/>
          <w:b/>
          <w:iCs w:val="0"/>
        </w:rPr>
        <w:t>Form CC-1</w:t>
      </w:r>
      <w:bookmarkEnd w:id="24"/>
    </w:p>
    <w:p w14:paraId="38CA3BFC" w14:textId="7226AA85" w:rsidR="00BE4381" w:rsidRPr="004F2124" w:rsidRDefault="00BE4381" w:rsidP="004F2124">
      <w:pPr>
        <w:pStyle w:val="ListParagraph"/>
        <w:widowControl w:val="0"/>
        <w:numPr>
          <w:ilvl w:val="0"/>
          <w:numId w:val="46"/>
        </w:numPr>
        <w:tabs>
          <w:tab w:val="left" w:pos="1179"/>
          <w:tab w:val="left" w:pos="1180"/>
        </w:tabs>
        <w:autoSpaceDE w:val="0"/>
        <w:autoSpaceDN w:val="0"/>
        <w:spacing w:line="480" w:lineRule="auto"/>
        <w:ind w:left="1080"/>
        <w:jc w:val="both"/>
        <w:rPr>
          <w:rFonts w:ascii="Arial" w:hAnsi="Arial" w:cs="Arial"/>
          <w:b/>
          <w:szCs w:val="24"/>
        </w:rPr>
      </w:pPr>
      <w:r w:rsidRPr="004F2124">
        <w:rPr>
          <w:rFonts w:ascii="Arial" w:eastAsiaTheme="majorEastAsia" w:hAnsi="Arial" w:cs="Arial"/>
          <w:szCs w:val="24"/>
        </w:rPr>
        <w:t xml:space="preserve">All vendors awarded a </w:t>
      </w:r>
      <w:proofErr w:type="gramStart"/>
      <w:r w:rsidRPr="004F2124">
        <w:rPr>
          <w:rFonts w:ascii="Arial" w:eastAsiaTheme="majorEastAsia" w:hAnsi="Arial" w:cs="Arial"/>
          <w:szCs w:val="24"/>
        </w:rPr>
        <w:t>City</w:t>
      </w:r>
      <w:proofErr w:type="gramEnd"/>
      <w:r w:rsidRPr="004F2124">
        <w:rPr>
          <w:rFonts w:ascii="Arial" w:eastAsiaTheme="majorEastAsia" w:hAnsi="Arial" w:cs="Arial"/>
          <w:szCs w:val="24"/>
        </w:rPr>
        <w:t xml:space="preserve"> contract in the amount of $</w:t>
      </w:r>
      <w:r w:rsidR="00787FDD">
        <w:rPr>
          <w:rFonts w:ascii="Arial" w:eastAsiaTheme="majorEastAsia" w:hAnsi="Arial" w:cs="Arial"/>
          <w:szCs w:val="24"/>
        </w:rPr>
        <w:t>5</w:t>
      </w:r>
      <w:r w:rsidRPr="004F2124">
        <w:rPr>
          <w:rFonts w:ascii="Arial" w:eastAsiaTheme="majorEastAsia" w:hAnsi="Arial" w:cs="Arial"/>
          <w:szCs w:val="24"/>
        </w:rPr>
        <w:t xml:space="preserve">0,000 or more must comply with the Contract Compliance Ordinance by having a current Contract Compliance Report (Form CC-1) on file with the Human Rights &amp; Relations Department.  </w:t>
      </w:r>
    </w:p>
    <w:p w14:paraId="416BFBD4" w14:textId="77777777" w:rsidR="00BE4381" w:rsidRPr="004F2124" w:rsidRDefault="00BE4381" w:rsidP="004F2124">
      <w:pPr>
        <w:pStyle w:val="ListParagraph"/>
        <w:widowControl w:val="0"/>
        <w:numPr>
          <w:ilvl w:val="0"/>
          <w:numId w:val="46"/>
        </w:numPr>
        <w:tabs>
          <w:tab w:val="left" w:pos="1179"/>
          <w:tab w:val="left" w:pos="1180"/>
        </w:tabs>
        <w:autoSpaceDE w:val="0"/>
        <w:autoSpaceDN w:val="0"/>
        <w:spacing w:line="480" w:lineRule="auto"/>
        <w:ind w:left="1080"/>
        <w:jc w:val="both"/>
        <w:rPr>
          <w:rFonts w:ascii="Arial" w:hAnsi="Arial" w:cs="Arial"/>
          <w:b/>
          <w:szCs w:val="24"/>
        </w:rPr>
      </w:pPr>
      <w:r w:rsidRPr="004F2124">
        <w:rPr>
          <w:rFonts w:ascii="Arial" w:eastAsiaTheme="majorEastAsia" w:hAnsi="Arial" w:cs="Arial"/>
          <w:szCs w:val="24"/>
        </w:rPr>
        <w:t xml:space="preserve">The Form CC-1 report shall be in effect for 24 months from the date received.  </w:t>
      </w:r>
    </w:p>
    <w:p w14:paraId="5F28851E" w14:textId="77777777" w:rsidR="00BE4381" w:rsidRPr="004F2124" w:rsidRDefault="00BE4381" w:rsidP="004F2124">
      <w:pPr>
        <w:pStyle w:val="ListParagraph"/>
        <w:widowControl w:val="0"/>
        <w:numPr>
          <w:ilvl w:val="0"/>
          <w:numId w:val="46"/>
        </w:numPr>
        <w:tabs>
          <w:tab w:val="left" w:pos="1179"/>
          <w:tab w:val="left" w:pos="1180"/>
        </w:tabs>
        <w:autoSpaceDE w:val="0"/>
        <w:autoSpaceDN w:val="0"/>
        <w:spacing w:line="480" w:lineRule="auto"/>
        <w:ind w:left="1080"/>
        <w:jc w:val="both"/>
        <w:rPr>
          <w:rFonts w:ascii="Arial" w:hAnsi="Arial" w:cs="Arial"/>
          <w:b/>
          <w:szCs w:val="24"/>
        </w:rPr>
      </w:pPr>
      <w:r w:rsidRPr="004F2124">
        <w:rPr>
          <w:rFonts w:ascii="Arial" w:eastAsiaTheme="majorEastAsia" w:hAnsi="Arial" w:cs="Arial"/>
          <w:szCs w:val="24"/>
        </w:rPr>
        <w:t xml:space="preserve">CC-1 questions: contact the Human Rights &amp; Relations Department at (402) 444-5055. </w:t>
      </w:r>
    </w:p>
    <w:p w14:paraId="606E84A1" w14:textId="626FE292" w:rsidR="00CB07C9" w:rsidRPr="004F2124" w:rsidRDefault="00BE4381" w:rsidP="004F2124">
      <w:pPr>
        <w:pStyle w:val="ListParagraph"/>
        <w:widowControl w:val="0"/>
        <w:numPr>
          <w:ilvl w:val="0"/>
          <w:numId w:val="46"/>
        </w:numPr>
        <w:tabs>
          <w:tab w:val="left" w:pos="1179"/>
          <w:tab w:val="left" w:pos="1180"/>
        </w:tabs>
        <w:autoSpaceDE w:val="0"/>
        <w:autoSpaceDN w:val="0"/>
        <w:spacing w:line="480" w:lineRule="auto"/>
        <w:ind w:left="1080"/>
        <w:jc w:val="both"/>
        <w:rPr>
          <w:rFonts w:ascii="Arial" w:hAnsi="Arial" w:cs="Arial"/>
          <w:b/>
          <w:szCs w:val="24"/>
        </w:rPr>
      </w:pPr>
      <w:r w:rsidRPr="004F2124">
        <w:rPr>
          <w:rFonts w:ascii="Arial" w:eastAsiaTheme="majorEastAsia" w:hAnsi="Arial" w:cs="Arial"/>
          <w:szCs w:val="24"/>
        </w:rPr>
        <w:t xml:space="preserve">Vendors are encouraged to check their current Form CC-1 status (search by company name): </w:t>
      </w:r>
      <w:hyperlink r:id="rId10" w:history="1">
        <w:r w:rsidRPr="004F2124">
          <w:rPr>
            <w:rStyle w:val="Hyperlink"/>
            <w:rFonts w:ascii="Arial" w:hAnsi="Arial" w:cs="Arial"/>
            <w:szCs w:val="24"/>
          </w:rPr>
          <w:t xml:space="preserve">https://humanrights.cityofomaha.org/cc-1-search </w:t>
        </w:r>
      </w:hyperlink>
    </w:p>
    <w:p w14:paraId="545162E4" w14:textId="105A466F" w:rsidR="005E571C" w:rsidRPr="00740ED2" w:rsidRDefault="00AC0E00" w:rsidP="00624193">
      <w:pPr>
        <w:pStyle w:val="Heading2"/>
        <w:rPr>
          <w:rStyle w:val="Emphasis"/>
          <w:rFonts w:ascii="Arial" w:hAnsi="Arial"/>
          <w:b/>
          <w:iCs w:val="0"/>
        </w:rPr>
      </w:pPr>
      <w:bookmarkStart w:id="25" w:name="_Toc193365159"/>
      <w:r w:rsidRPr="00740ED2">
        <w:rPr>
          <w:rStyle w:val="Emphasis"/>
          <w:rFonts w:ascii="Arial" w:hAnsi="Arial"/>
          <w:b/>
          <w:iCs w:val="0"/>
        </w:rPr>
        <w:t>T</w:t>
      </w:r>
      <w:r w:rsidR="009307B7" w:rsidRPr="00740ED2">
        <w:rPr>
          <w:rStyle w:val="Emphasis"/>
          <w:rFonts w:ascii="Arial" w:hAnsi="Arial"/>
          <w:b/>
          <w:iCs w:val="0"/>
        </w:rPr>
        <w:t>axes and Tax Exemption Certificate</w:t>
      </w:r>
      <w:bookmarkEnd w:id="25"/>
      <w:r w:rsidR="009307B7" w:rsidRPr="00740ED2">
        <w:rPr>
          <w:rStyle w:val="Emphasis"/>
          <w:rFonts w:ascii="Arial" w:hAnsi="Arial"/>
          <w:b/>
          <w:iCs w:val="0"/>
        </w:rPr>
        <w:t xml:space="preserve"> </w:t>
      </w:r>
    </w:p>
    <w:p w14:paraId="039428ED" w14:textId="07169DFD" w:rsidR="005E571C" w:rsidRPr="004F2124" w:rsidRDefault="007739F9" w:rsidP="004F2124">
      <w:pPr>
        <w:pStyle w:val="ListParagraph"/>
        <w:numPr>
          <w:ilvl w:val="0"/>
          <w:numId w:val="47"/>
        </w:numPr>
        <w:tabs>
          <w:tab w:val="left" w:pos="1350"/>
        </w:tabs>
        <w:spacing w:line="480" w:lineRule="auto"/>
        <w:ind w:left="1080"/>
        <w:jc w:val="both"/>
        <w:rPr>
          <w:rFonts w:ascii="Arial" w:eastAsiaTheme="majorEastAsia" w:hAnsi="Arial" w:cs="Arial"/>
          <w:b/>
          <w:iCs/>
          <w:szCs w:val="24"/>
        </w:rPr>
      </w:pPr>
      <w:r w:rsidRPr="004F2124">
        <w:rPr>
          <w:rFonts w:ascii="Arial" w:eastAsiaTheme="majorEastAsia" w:hAnsi="Arial" w:cs="Arial"/>
          <w:szCs w:val="24"/>
        </w:rPr>
        <w:t xml:space="preserve">The </w:t>
      </w:r>
      <w:proofErr w:type="gramStart"/>
      <w:r w:rsidRPr="004F2124">
        <w:rPr>
          <w:rFonts w:ascii="Arial" w:eastAsiaTheme="majorEastAsia" w:hAnsi="Arial" w:cs="Arial"/>
          <w:szCs w:val="24"/>
        </w:rPr>
        <w:t>City</w:t>
      </w:r>
      <w:proofErr w:type="gramEnd"/>
      <w:r w:rsidRPr="004F2124">
        <w:rPr>
          <w:rFonts w:ascii="Arial" w:eastAsiaTheme="majorEastAsia" w:hAnsi="Arial" w:cs="Arial"/>
          <w:szCs w:val="24"/>
        </w:rPr>
        <w:t xml:space="preserve"> </w:t>
      </w:r>
      <w:r w:rsidR="00AC0E00" w:rsidRPr="004F2124">
        <w:rPr>
          <w:rFonts w:ascii="Arial" w:eastAsiaTheme="majorEastAsia" w:hAnsi="Arial" w:cs="Arial"/>
          <w:szCs w:val="24"/>
        </w:rPr>
        <w:t>is generally exempt from any taxes imposed by t</w:t>
      </w:r>
      <w:r w:rsidR="005E571C" w:rsidRPr="004F2124">
        <w:rPr>
          <w:rFonts w:ascii="Arial" w:eastAsiaTheme="majorEastAsia" w:hAnsi="Arial" w:cs="Arial"/>
          <w:szCs w:val="24"/>
        </w:rPr>
        <w:t>he state or federal government.</w:t>
      </w:r>
    </w:p>
    <w:p w14:paraId="75029C39" w14:textId="3AC34859" w:rsidR="00784E62" w:rsidRPr="004F2124" w:rsidRDefault="00AC0E00" w:rsidP="004F2124">
      <w:pPr>
        <w:pStyle w:val="ListParagraph"/>
        <w:numPr>
          <w:ilvl w:val="0"/>
          <w:numId w:val="47"/>
        </w:numPr>
        <w:tabs>
          <w:tab w:val="left" w:pos="1350"/>
        </w:tabs>
        <w:spacing w:line="480" w:lineRule="auto"/>
        <w:ind w:left="1080"/>
        <w:jc w:val="both"/>
        <w:rPr>
          <w:rFonts w:ascii="Arial" w:eastAsiaTheme="majorEastAsia" w:hAnsi="Arial" w:cs="Arial"/>
          <w:szCs w:val="24"/>
        </w:rPr>
      </w:pPr>
      <w:r w:rsidRPr="004F2124">
        <w:rPr>
          <w:rFonts w:ascii="Arial" w:eastAsiaTheme="majorEastAsia" w:hAnsi="Arial" w:cs="Arial"/>
          <w:szCs w:val="24"/>
        </w:rPr>
        <w:t>A Tax Exemption Certificate will be provided to the awarded vendor upon request.</w:t>
      </w:r>
      <w:r w:rsidR="002B3D1C" w:rsidRPr="004F2124">
        <w:rPr>
          <w:rFonts w:ascii="Arial" w:eastAsiaTheme="majorEastAsia" w:hAnsi="Arial" w:cs="Arial"/>
          <w:szCs w:val="24"/>
        </w:rPr>
        <w:t xml:space="preserve"> </w:t>
      </w:r>
    </w:p>
    <w:p w14:paraId="6F942430" w14:textId="77777777" w:rsidR="00EB7D79" w:rsidRPr="004F2124" w:rsidRDefault="00EB7D79" w:rsidP="004F2124">
      <w:pPr>
        <w:tabs>
          <w:tab w:val="left" w:pos="1350"/>
        </w:tabs>
        <w:spacing w:line="480" w:lineRule="auto"/>
        <w:jc w:val="both"/>
        <w:rPr>
          <w:rFonts w:ascii="Arial" w:eastAsiaTheme="majorEastAsia" w:hAnsi="Arial" w:cs="Arial"/>
        </w:rPr>
      </w:pPr>
    </w:p>
    <w:p w14:paraId="46482780" w14:textId="70ECC199" w:rsidR="007F1FBD" w:rsidRPr="004F2124" w:rsidRDefault="00B16A71" w:rsidP="004F2124">
      <w:pPr>
        <w:pStyle w:val="Heading1"/>
        <w:jc w:val="center"/>
        <w:rPr>
          <w:rFonts w:cs="Arial"/>
          <w:szCs w:val="24"/>
        </w:rPr>
      </w:pPr>
      <w:r w:rsidRPr="004F2124">
        <w:rPr>
          <w:rFonts w:cs="Arial"/>
          <w:szCs w:val="24"/>
        </w:rPr>
        <w:br w:type="page"/>
      </w:r>
      <w:bookmarkStart w:id="26" w:name="_Toc96331582"/>
      <w:bookmarkStart w:id="27" w:name="_Toc193365160"/>
      <w:r w:rsidR="006900ED" w:rsidRPr="004F2124">
        <w:rPr>
          <w:rFonts w:cs="Arial"/>
          <w:szCs w:val="24"/>
        </w:rPr>
        <w:t>PROCUREMENT PROCEDURES</w:t>
      </w:r>
      <w:bookmarkStart w:id="28" w:name="_Toc96331584"/>
      <w:bookmarkEnd w:id="26"/>
      <w:bookmarkEnd w:id="27"/>
    </w:p>
    <w:p w14:paraId="18EB6DA7" w14:textId="386B62DC" w:rsidR="00275DD4" w:rsidRPr="00624193" w:rsidRDefault="006900ED" w:rsidP="00624193">
      <w:pPr>
        <w:pStyle w:val="Heading2"/>
        <w:numPr>
          <w:ilvl w:val="0"/>
          <w:numId w:val="55"/>
        </w:numPr>
        <w:ind w:left="360"/>
        <w:rPr>
          <w:rStyle w:val="Emphasis"/>
          <w:rFonts w:ascii="Arial" w:hAnsi="Arial"/>
          <w:b/>
          <w:iCs w:val="0"/>
        </w:rPr>
      </w:pPr>
      <w:bookmarkStart w:id="29" w:name="_Toc193365161"/>
      <w:r w:rsidRPr="00624193">
        <w:rPr>
          <w:rStyle w:val="Emphasis"/>
          <w:rFonts w:ascii="Arial" w:hAnsi="Arial"/>
          <w:b/>
          <w:iCs w:val="0"/>
        </w:rPr>
        <w:t>G</w:t>
      </w:r>
      <w:r w:rsidR="009307B7" w:rsidRPr="00624193">
        <w:rPr>
          <w:rStyle w:val="Emphasis"/>
          <w:rFonts w:ascii="Arial" w:hAnsi="Arial"/>
          <w:b/>
          <w:iCs w:val="0"/>
        </w:rPr>
        <w:t>eneral Information</w:t>
      </w:r>
      <w:bookmarkEnd w:id="28"/>
      <w:bookmarkEnd w:id="29"/>
      <w:r w:rsidRPr="00624193">
        <w:rPr>
          <w:rStyle w:val="Emphasis"/>
          <w:rFonts w:ascii="Arial" w:hAnsi="Arial"/>
          <w:b/>
          <w:iCs w:val="0"/>
        </w:rPr>
        <w:t xml:space="preserve"> </w:t>
      </w:r>
    </w:p>
    <w:p w14:paraId="36DAFFCC" w14:textId="44C9F0A2" w:rsidR="008226FD" w:rsidRPr="004F2124" w:rsidRDefault="006900E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color w:val="000000"/>
          <w:szCs w:val="24"/>
        </w:rPr>
        <w:t xml:space="preserve">The Request for Proposal (RFP) is designed to solicit proposals from qualified </w:t>
      </w:r>
      <w:r w:rsidR="006171DE" w:rsidRPr="004F2124">
        <w:rPr>
          <w:rFonts w:ascii="Arial" w:hAnsi="Arial" w:cs="Arial"/>
          <w:color w:val="000000"/>
          <w:szCs w:val="24"/>
        </w:rPr>
        <w:t>vendors</w:t>
      </w:r>
      <w:r w:rsidR="00662170" w:rsidRPr="004F2124">
        <w:rPr>
          <w:rFonts w:ascii="Arial" w:hAnsi="Arial" w:cs="Arial"/>
          <w:color w:val="000000"/>
          <w:szCs w:val="24"/>
        </w:rPr>
        <w:t xml:space="preserve"> which </w:t>
      </w:r>
      <w:r w:rsidR="008226FD" w:rsidRPr="004F2124">
        <w:rPr>
          <w:rFonts w:ascii="Arial" w:hAnsi="Arial" w:cs="Arial"/>
          <w:bCs/>
          <w:szCs w:val="24"/>
        </w:rPr>
        <w:t>must meet all specifications, terms and conditions of this Request for Proposal.</w:t>
      </w:r>
    </w:p>
    <w:p w14:paraId="21335B24" w14:textId="2BFEEF4C" w:rsidR="00275DD4" w:rsidRPr="004F2124" w:rsidRDefault="006900E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color w:val="000000"/>
          <w:szCs w:val="24"/>
        </w:rPr>
        <w:t xml:space="preserve">Proposals that do not conform to the mandatory items as provided in the </w:t>
      </w:r>
      <w:r w:rsidRPr="004F2124">
        <w:rPr>
          <w:rFonts w:ascii="Arial" w:hAnsi="Arial" w:cs="Arial"/>
          <w:szCs w:val="24"/>
        </w:rPr>
        <w:t xml:space="preserve">proposal instructions will not be considered. </w:t>
      </w:r>
      <w:r w:rsidR="007A5592" w:rsidRPr="004F2124">
        <w:rPr>
          <w:rFonts w:ascii="Arial" w:hAnsi="Arial" w:cs="Arial"/>
          <w:szCs w:val="24"/>
        </w:rPr>
        <w:t xml:space="preserve"> </w:t>
      </w:r>
    </w:p>
    <w:p w14:paraId="0029E857" w14:textId="540C6C56" w:rsidR="00275DD4" w:rsidRPr="004F2124" w:rsidRDefault="008226F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bCs/>
          <w:szCs w:val="24"/>
        </w:rPr>
        <w:t>The vendor’s proposal must be returned by the proposal closing date and time along with any other requirements as specified in the RFP in order to be considered for an award.</w:t>
      </w:r>
      <w:r w:rsidR="006900ED" w:rsidRPr="004F2124">
        <w:rPr>
          <w:rFonts w:ascii="Arial" w:hAnsi="Arial" w:cs="Arial"/>
          <w:color w:val="000000"/>
          <w:szCs w:val="24"/>
        </w:rPr>
        <w:t xml:space="preserve">  </w:t>
      </w:r>
    </w:p>
    <w:p w14:paraId="6C4FB1EF" w14:textId="29B2C86E" w:rsidR="008226FD" w:rsidRPr="004F2124" w:rsidRDefault="008226F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bCs/>
          <w:szCs w:val="24"/>
        </w:rPr>
        <w:t>A proposal may not be altered after opening.  The proposal must stay in effect throughout the term of the contract.</w:t>
      </w:r>
    </w:p>
    <w:p w14:paraId="79416D4C" w14:textId="4BD1C0DD" w:rsidR="00275DD4" w:rsidRPr="004F2124" w:rsidRDefault="006900E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color w:val="000000"/>
          <w:szCs w:val="24"/>
        </w:rPr>
        <w:t xml:space="preserve">If, in the opinion of </w:t>
      </w:r>
      <w:r w:rsidR="00F44022" w:rsidRPr="004F2124">
        <w:rPr>
          <w:rFonts w:ascii="Arial" w:hAnsi="Arial" w:cs="Arial"/>
          <w:color w:val="000000"/>
          <w:szCs w:val="24"/>
        </w:rPr>
        <w:t>t</w:t>
      </w:r>
      <w:r w:rsidR="007739F9" w:rsidRPr="004F2124">
        <w:rPr>
          <w:rFonts w:ascii="Arial" w:hAnsi="Arial" w:cs="Arial"/>
          <w:color w:val="000000"/>
          <w:szCs w:val="24"/>
        </w:rPr>
        <w:t>he City of Omaha</w:t>
      </w:r>
      <w:r w:rsidRPr="004F2124">
        <w:rPr>
          <w:rFonts w:ascii="Arial" w:hAnsi="Arial" w:cs="Arial"/>
          <w:color w:val="000000"/>
          <w:szCs w:val="24"/>
        </w:rPr>
        <w:t>, revisions or amendments will require substantive changes in proposals, the due date may be extended.</w:t>
      </w:r>
      <w:r w:rsidR="00A02AF1" w:rsidRPr="004F2124">
        <w:rPr>
          <w:rFonts w:ascii="Arial" w:hAnsi="Arial" w:cs="Arial"/>
          <w:color w:val="000000"/>
          <w:szCs w:val="24"/>
        </w:rPr>
        <w:t xml:space="preserve">  </w:t>
      </w:r>
    </w:p>
    <w:p w14:paraId="7C0E9D7A" w14:textId="77777777" w:rsidR="008226FD" w:rsidRPr="004F2124" w:rsidRDefault="00D447A6"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szCs w:val="24"/>
        </w:rPr>
        <w:t>Prospective vendors are expected to carefully examine all documentation, schedules and requirements stipulated in this RFP and respond to each requirement in the format prescribed.</w:t>
      </w:r>
    </w:p>
    <w:p w14:paraId="71B50771" w14:textId="6C8B7937" w:rsidR="008226FD" w:rsidRPr="004F2124" w:rsidRDefault="008226F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szCs w:val="24"/>
        </w:rPr>
        <w:t xml:space="preserve">The vendor’s signature shall be considered an offer on the part of the vendor. Such offer shall be deemed accepted upon issuance of a </w:t>
      </w:r>
      <w:r w:rsidR="007739F9" w:rsidRPr="004F2124">
        <w:rPr>
          <w:rFonts w:ascii="Arial" w:hAnsi="Arial" w:cs="Arial"/>
          <w:szCs w:val="24"/>
        </w:rPr>
        <w:t>City of Omaha</w:t>
      </w:r>
      <w:r w:rsidRPr="004F2124">
        <w:rPr>
          <w:rFonts w:ascii="Arial" w:hAnsi="Arial" w:cs="Arial"/>
          <w:szCs w:val="24"/>
        </w:rPr>
        <w:t xml:space="preserve"> purchase orders, contract award notifications, or other contract documents appropriate to the work.</w:t>
      </w:r>
    </w:p>
    <w:p w14:paraId="0885525A" w14:textId="6AB30ADF" w:rsidR="008226FD" w:rsidRPr="004F2124" w:rsidRDefault="008226F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szCs w:val="24"/>
        </w:rPr>
        <w:t>Vendor shall be responsible for all requirements and successful performance of the awarded contract.</w:t>
      </w:r>
    </w:p>
    <w:p w14:paraId="3DCDF214" w14:textId="7DB5040F" w:rsidR="008226FD" w:rsidRPr="004F2124" w:rsidRDefault="008226FD" w:rsidP="004F2124">
      <w:pPr>
        <w:pStyle w:val="ListParagraph"/>
        <w:keepLines/>
        <w:numPr>
          <w:ilvl w:val="1"/>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080"/>
        <w:jc w:val="both"/>
        <w:rPr>
          <w:rFonts w:ascii="Arial" w:hAnsi="Arial" w:cs="Arial"/>
          <w:b/>
          <w:color w:val="000000"/>
          <w:szCs w:val="24"/>
        </w:rPr>
      </w:pPr>
      <w:r w:rsidRPr="004F2124">
        <w:rPr>
          <w:rFonts w:ascii="Arial" w:hAnsi="Arial" w:cs="Arial"/>
          <w:szCs w:val="24"/>
        </w:rPr>
        <w:t>The terms and conditions of the Request for Proposal (RFP) and acceptance apply in like force to this inquiry and to any subsequent contract resulting there from.</w:t>
      </w:r>
    </w:p>
    <w:p w14:paraId="0FB2EDC4" w14:textId="190BC09C" w:rsidR="00275DD4" w:rsidRPr="00740ED2" w:rsidRDefault="006900ED" w:rsidP="00624193">
      <w:pPr>
        <w:pStyle w:val="Heading2"/>
        <w:rPr>
          <w:rStyle w:val="Emphasis"/>
          <w:rFonts w:ascii="Arial" w:hAnsi="Arial"/>
          <w:b/>
          <w:iCs w:val="0"/>
        </w:rPr>
      </w:pPr>
      <w:bookmarkStart w:id="30" w:name="_Toc193365162"/>
      <w:r w:rsidRPr="00740ED2">
        <w:rPr>
          <w:rStyle w:val="Emphasis"/>
          <w:rFonts w:ascii="Arial" w:hAnsi="Arial"/>
          <w:b/>
          <w:iCs w:val="0"/>
        </w:rPr>
        <w:t>C</w:t>
      </w:r>
      <w:r w:rsidR="009307B7" w:rsidRPr="00740ED2">
        <w:rPr>
          <w:rStyle w:val="Emphasis"/>
          <w:rFonts w:ascii="Arial" w:hAnsi="Arial"/>
          <w:b/>
          <w:iCs w:val="0"/>
        </w:rPr>
        <w:t>ommunication with Staff</w:t>
      </w:r>
      <w:bookmarkEnd w:id="30"/>
      <w:r w:rsidRPr="00740ED2">
        <w:rPr>
          <w:rStyle w:val="Emphasis"/>
          <w:rFonts w:ascii="Arial" w:hAnsi="Arial"/>
          <w:b/>
          <w:iCs w:val="0"/>
        </w:rPr>
        <w:t xml:space="preserve"> </w:t>
      </w:r>
    </w:p>
    <w:p w14:paraId="555AE7DA" w14:textId="11CEE2C4" w:rsidR="007F1FBD" w:rsidRPr="004F2124" w:rsidRDefault="00DB7663" w:rsidP="00624193">
      <w:pPr>
        <w:pStyle w:val="ListParagraph"/>
        <w:keepLines/>
        <w:numPr>
          <w:ilvl w:val="0"/>
          <w:numId w:val="48"/>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170"/>
        <w:jc w:val="both"/>
        <w:rPr>
          <w:rFonts w:ascii="Arial" w:hAnsi="Arial" w:cs="Arial"/>
          <w:b/>
          <w:bCs/>
          <w:szCs w:val="24"/>
        </w:rPr>
      </w:pPr>
      <w:r w:rsidRPr="004F2124">
        <w:rPr>
          <w:rFonts w:ascii="Arial" w:hAnsi="Arial" w:cs="Arial"/>
          <w:szCs w:val="24"/>
        </w:rPr>
        <w:t xml:space="preserve">From the date the RFP is issued until a contract is executed, communication regarding this </w:t>
      </w:r>
      <w:r w:rsidR="00662170" w:rsidRPr="004F2124">
        <w:rPr>
          <w:rFonts w:ascii="Arial" w:hAnsi="Arial" w:cs="Arial"/>
          <w:szCs w:val="24"/>
        </w:rPr>
        <w:t xml:space="preserve">RFP </w:t>
      </w:r>
      <w:r w:rsidRPr="004F2124">
        <w:rPr>
          <w:rFonts w:ascii="Arial" w:hAnsi="Arial" w:cs="Arial"/>
          <w:szCs w:val="24"/>
        </w:rPr>
        <w:t xml:space="preserve">between potential </w:t>
      </w:r>
      <w:r w:rsidR="00507471" w:rsidRPr="004F2124">
        <w:rPr>
          <w:rFonts w:ascii="Arial" w:hAnsi="Arial" w:cs="Arial"/>
          <w:szCs w:val="24"/>
        </w:rPr>
        <w:t>vendor</w:t>
      </w:r>
      <w:r w:rsidRPr="004F2124">
        <w:rPr>
          <w:rFonts w:ascii="Arial" w:hAnsi="Arial" w:cs="Arial"/>
          <w:szCs w:val="24"/>
        </w:rPr>
        <w:t xml:space="preserve">s and individuals employed by </w:t>
      </w:r>
      <w:r w:rsidR="00F44022" w:rsidRPr="004F2124">
        <w:rPr>
          <w:rFonts w:ascii="Arial" w:hAnsi="Arial" w:cs="Arial"/>
          <w:szCs w:val="24"/>
        </w:rPr>
        <w:t>t</w:t>
      </w:r>
      <w:r w:rsidR="007739F9" w:rsidRPr="004F2124">
        <w:rPr>
          <w:rFonts w:ascii="Arial" w:hAnsi="Arial" w:cs="Arial"/>
          <w:szCs w:val="24"/>
        </w:rPr>
        <w:t xml:space="preserve">he City </w:t>
      </w:r>
      <w:r w:rsidRPr="004F2124">
        <w:rPr>
          <w:rFonts w:ascii="Arial" w:hAnsi="Arial" w:cs="Arial"/>
          <w:szCs w:val="24"/>
        </w:rPr>
        <w:t xml:space="preserve">is prohibited.  </w:t>
      </w:r>
    </w:p>
    <w:p w14:paraId="1F0B03D2" w14:textId="77777777" w:rsidR="007F1FBD" w:rsidRPr="004F2124" w:rsidRDefault="00800B2E" w:rsidP="00624193">
      <w:pPr>
        <w:pStyle w:val="ListParagraph"/>
        <w:keepLines/>
        <w:numPr>
          <w:ilvl w:val="0"/>
          <w:numId w:val="48"/>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170"/>
        <w:jc w:val="both"/>
        <w:rPr>
          <w:rFonts w:ascii="Arial" w:hAnsi="Arial" w:cs="Arial"/>
          <w:b/>
          <w:bCs/>
          <w:szCs w:val="24"/>
        </w:rPr>
      </w:pPr>
      <w:r w:rsidRPr="004F2124">
        <w:rPr>
          <w:rFonts w:ascii="Arial" w:hAnsi="Arial" w:cs="Arial"/>
          <w:szCs w:val="24"/>
        </w:rPr>
        <w:t xml:space="preserve">Only communication </w:t>
      </w:r>
      <w:r w:rsidR="003D144B" w:rsidRPr="004F2124">
        <w:rPr>
          <w:rFonts w:ascii="Arial" w:hAnsi="Arial" w:cs="Arial"/>
          <w:szCs w:val="24"/>
        </w:rPr>
        <w:t>submitted via the Questions tab in the bid event is</w:t>
      </w:r>
      <w:r w:rsidRPr="004F2124">
        <w:rPr>
          <w:rFonts w:ascii="Arial" w:hAnsi="Arial" w:cs="Arial"/>
          <w:szCs w:val="24"/>
        </w:rPr>
        <w:t xml:space="preserve"> permitted</w:t>
      </w:r>
      <w:r w:rsidR="00DB7663" w:rsidRPr="004F2124">
        <w:rPr>
          <w:rFonts w:ascii="Arial" w:hAnsi="Arial" w:cs="Arial"/>
          <w:szCs w:val="24"/>
        </w:rPr>
        <w:t>.</w:t>
      </w:r>
    </w:p>
    <w:p w14:paraId="5C92D4C8" w14:textId="77777777" w:rsidR="007F1FBD" w:rsidRPr="004F2124" w:rsidRDefault="00DB7663" w:rsidP="00624193">
      <w:pPr>
        <w:pStyle w:val="ListParagraph"/>
        <w:keepLines/>
        <w:numPr>
          <w:ilvl w:val="0"/>
          <w:numId w:val="48"/>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170"/>
        <w:jc w:val="both"/>
        <w:rPr>
          <w:rFonts w:ascii="Arial" w:hAnsi="Arial" w:cs="Arial"/>
          <w:b/>
          <w:bCs/>
          <w:szCs w:val="24"/>
        </w:rPr>
      </w:pPr>
      <w:r w:rsidRPr="004F2124">
        <w:rPr>
          <w:rFonts w:ascii="Arial" w:hAnsi="Arial" w:cs="Arial"/>
          <w:szCs w:val="24"/>
        </w:rPr>
        <w:t xml:space="preserve">Once a determination is announced regarding the selection of a </w:t>
      </w:r>
      <w:r w:rsidR="00631C3A" w:rsidRPr="004F2124">
        <w:rPr>
          <w:rFonts w:ascii="Arial" w:hAnsi="Arial" w:cs="Arial"/>
          <w:szCs w:val="24"/>
        </w:rPr>
        <w:t>vendor</w:t>
      </w:r>
      <w:r w:rsidRPr="004F2124">
        <w:rPr>
          <w:rFonts w:ascii="Arial" w:hAnsi="Arial" w:cs="Arial"/>
          <w:szCs w:val="24"/>
        </w:rPr>
        <w:t xml:space="preserve">, the </w:t>
      </w:r>
      <w:r w:rsidR="00631C3A" w:rsidRPr="004F2124">
        <w:rPr>
          <w:rFonts w:ascii="Arial" w:hAnsi="Arial" w:cs="Arial"/>
          <w:szCs w:val="24"/>
        </w:rPr>
        <w:t>vendor</w:t>
      </w:r>
      <w:r w:rsidRPr="004F2124">
        <w:rPr>
          <w:rFonts w:ascii="Arial" w:hAnsi="Arial" w:cs="Arial"/>
          <w:szCs w:val="24"/>
        </w:rPr>
        <w:t xml:space="preserve"> will be permitted to speak with </w:t>
      </w:r>
      <w:r w:rsidR="00507471" w:rsidRPr="004F2124">
        <w:rPr>
          <w:rFonts w:ascii="Arial" w:hAnsi="Arial" w:cs="Arial"/>
          <w:szCs w:val="24"/>
        </w:rPr>
        <w:t xml:space="preserve">the </w:t>
      </w:r>
      <w:r w:rsidRPr="004F2124">
        <w:rPr>
          <w:rFonts w:ascii="Arial" w:hAnsi="Arial" w:cs="Arial"/>
          <w:szCs w:val="24"/>
        </w:rPr>
        <w:t xml:space="preserve">person(s) participating in contract negotiations.  </w:t>
      </w:r>
    </w:p>
    <w:p w14:paraId="270F518E" w14:textId="77777777" w:rsidR="007F1FBD" w:rsidRPr="004F2124" w:rsidRDefault="00DB7663" w:rsidP="00624193">
      <w:pPr>
        <w:pStyle w:val="ListParagraph"/>
        <w:keepLines/>
        <w:numPr>
          <w:ilvl w:val="0"/>
          <w:numId w:val="48"/>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170"/>
        <w:jc w:val="both"/>
        <w:rPr>
          <w:rFonts w:ascii="Arial" w:hAnsi="Arial" w:cs="Arial"/>
          <w:b/>
          <w:bCs/>
          <w:szCs w:val="24"/>
        </w:rPr>
      </w:pPr>
      <w:r w:rsidRPr="004F2124">
        <w:rPr>
          <w:rFonts w:ascii="Arial" w:hAnsi="Arial" w:cs="Arial"/>
          <w:szCs w:val="24"/>
        </w:rPr>
        <w:t xml:space="preserve">Violation of these conditions may be considered sufficient cause to reject a </w:t>
      </w:r>
      <w:r w:rsidR="00631C3A" w:rsidRPr="004F2124">
        <w:rPr>
          <w:rFonts w:ascii="Arial" w:hAnsi="Arial" w:cs="Arial"/>
          <w:szCs w:val="24"/>
        </w:rPr>
        <w:t>vendor</w:t>
      </w:r>
      <w:r w:rsidRPr="004F2124">
        <w:rPr>
          <w:rFonts w:ascii="Arial" w:hAnsi="Arial" w:cs="Arial"/>
          <w:szCs w:val="24"/>
        </w:rPr>
        <w:t>’s proposal and/or selection irrespective of any other condition.</w:t>
      </w:r>
      <w:r w:rsidR="007A5592" w:rsidRPr="004F2124">
        <w:rPr>
          <w:rFonts w:ascii="Arial" w:hAnsi="Arial" w:cs="Arial"/>
          <w:szCs w:val="24"/>
        </w:rPr>
        <w:t xml:space="preserve"> </w:t>
      </w:r>
      <w:r w:rsidR="00A02AF1" w:rsidRPr="004F2124">
        <w:rPr>
          <w:rFonts w:ascii="Arial" w:hAnsi="Arial" w:cs="Arial"/>
          <w:szCs w:val="24"/>
        </w:rPr>
        <w:t xml:space="preserve"> </w:t>
      </w:r>
    </w:p>
    <w:p w14:paraId="00BB1339" w14:textId="77777777" w:rsidR="00662170" w:rsidRPr="004F2124" w:rsidRDefault="00DB7663" w:rsidP="00624193">
      <w:pPr>
        <w:pStyle w:val="ListParagraph"/>
        <w:keepLines/>
        <w:numPr>
          <w:ilvl w:val="0"/>
          <w:numId w:val="48"/>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170"/>
        <w:jc w:val="both"/>
        <w:rPr>
          <w:rFonts w:ascii="Arial" w:hAnsi="Arial" w:cs="Arial"/>
          <w:b/>
          <w:bCs/>
          <w:szCs w:val="24"/>
        </w:rPr>
      </w:pPr>
      <w:r w:rsidRPr="004F2124">
        <w:rPr>
          <w:rFonts w:ascii="Arial" w:hAnsi="Arial" w:cs="Arial"/>
          <w:szCs w:val="24"/>
        </w:rPr>
        <w:t>The following exceptions to these restrictions are permitted:</w:t>
      </w:r>
    </w:p>
    <w:p w14:paraId="3B92C39A" w14:textId="77777777" w:rsidR="00E5357F" w:rsidRPr="004F2124" w:rsidRDefault="00DB7663" w:rsidP="004F2124">
      <w:pPr>
        <w:pStyle w:val="ListParagraph"/>
        <w:keepLines/>
        <w:numPr>
          <w:ilvl w:val="2"/>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620" w:right="720" w:hanging="360"/>
        <w:jc w:val="both"/>
        <w:rPr>
          <w:rFonts w:ascii="Arial" w:hAnsi="Arial" w:cs="Arial"/>
          <w:b/>
          <w:bCs/>
          <w:szCs w:val="24"/>
        </w:rPr>
      </w:pPr>
      <w:r w:rsidRPr="004F2124">
        <w:rPr>
          <w:rFonts w:ascii="Arial" w:hAnsi="Arial" w:cs="Arial"/>
          <w:szCs w:val="24"/>
        </w:rPr>
        <w:t>Contacts made pursuant to any pre-existing contracts or obligations</w:t>
      </w:r>
      <w:r w:rsidR="007F1FBD" w:rsidRPr="004F2124">
        <w:rPr>
          <w:rFonts w:ascii="Arial" w:hAnsi="Arial" w:cs="Arial"/>
          <w:szCs w:val="24"/>
        </w:rPr>
        <w:t xml:space="preserve">. </w:t>
      </w:r>
    </w:p>
    <w:p w14:paraId="0F4071F0" w14:textId="7CCDF238" w:rsidR="00E5357F" w:rsidRPr="004F2124" w:rsidRDefault="003E0B9D" w:rsidP="004F2124">
      <w:pPr>
        <w:pStyle w:val="ListParagraph"/>
        <w:keepLines/>
        <w:numPr>
          <w:ilvl w:val="2"/>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620" w:right="720" w:hanging="360"/>
        <w:jc w:val="both"/>
        <w:rPr>
          <w:rFonts w:ascii="Arial" w:hAnsi="Arial" w:cs="Arial"/>
          <w:b/>
          <w:bCs/>
          <w:szCs w:val="24"/>
        </w:rPr>
      </w:pPr>
      <w:r w:rsidRPr="004F2124">
        <w:rPr>
          <w:rFonts w:ascii="Arial" w:hAnsi="Arial" w:cs="Arial"/>
          <w:szCs w:val="24"/>
        </w:rPr>
        <w:t>C</w:t>
      </w:r>
      <w:r w:rsidR="008B5781" w:rsidRPr="004F2124">
        <w:rPr>
          <w:rFonts w:ascii="Arial" w:hAnsi="Arial" w:cs="Arial"/>
          <w:szCs w:val="24"/>
        </w:rPr>
        <w:t>ity</w:t>
      </w:r>
      <w:r w:rsidR="00DB7663" w:rsidRPr="004F2124">
        <w:rPr>
          <w:rFonts w:ascii="Arial" w:hAnsi="Arial" w:cs="Arial"/>
          <w:szCs w:val="24"/>
        </w:rPr>
        <w:t xml:space="preserve"> </w:t>
      </w:r>
      <w:proofErr w:type="gramStart"/>
      <w:r w:rsidR="00DB7663" w:rsidRPr="004F2124">
        <w:rPr>
          <w:rFonts w:ascii="Arial" w:hAnsi="Arial" w:cs="Arial"/>
          <w:szCs w:val="24"/>
        </w:rPr>
        <w:t>staff  and</w:t>
      </w:r>
      <w:proofErr w:type="gramEnd"/>
      <w:r w:rsidR="00DB7663" w:rsidRPr="004F2124">
        <w:rPr>
          <w:rFonts w:ascii="Arial" w:hAnsi="Arial" w:cs="Arial"/>
          <w:szCs w:val="24"/>
        </w:rPr>
        <w:t xml:space="preserve">/or </w:t>
      </w:r>
      <w:r w:rsidR="00631C3A" w:rsidRPr="004F2124">
        <w:rPr>
          <w:rFonts w:ascii="Arial" w:hAnsi="Arial" w:cs="Arial"/>
          <w:szCs w:val="24"/>
        </w:rPr>
        <w:t>vendor</w:t>
      </w:r>
      <w:r w:rsidR="00DB7663" w:rsidRPr="004F2124">
        <w:rPr>
          <w:rFonts w:ascii="Arial" w:hAnsi="Arial" w:cs="Arial"/>
          <w:szCs w:val="24"/>
        </w:rPr>
        <w:t xml:space="preserve"> staff present at a Pre-Proposal Conference, if scheduled, when recognized by </w:t>
      </w:r>
      <w:r w:rsidR="00F44022" w:rsidRPr="004F2124">
        <w:rPr>
          <w:rFonts w:ascii="Arial" w:hAnsi="Arial" w:cs="Arial"/>
          <w:szCs w:val="24"/>
        </w:rPr>
        <w:t>the City</w:t>
      </w:r>
      <w:r w:rsidR="00DB7663" w:rsidRPr="004F2124">
        <w:rPr>
          <w:rFonts w:ascii="Arial" w:hAnsi="Arial" w:cs="Arial"/>
          <w:szCs w:val="24"/>
        </w:rPr>
        <w:t xml:space="preserve"> as staff facilitating the meeting for the purpose of addressing questions; and,</w:t>
      </w:r>
      <w:r w:rsidR="007F1FBD" w:rsidRPr="004F2124">
        <w:rPr>
          <w:rFonts w:ascii="Arial" w:hAnsi="Arial" w:cs="Arial"/>
          <w:szCs w:val="24"/>
        </w:rPr>
        <w:t xml:space="preserve">  </w:t>
      </w:r>
    </w:p>
    <w:p w14:paraId="77BB7409" w14:textId="149C6369" w:rsidR="00DB7663" w:rsidRPr="004F2124" w:rsidRDefault="00DB7663" w:rsidP="004F2124">
      <w:pPr>
        <w:pStyle w:val="ListParagraph"/>
        <w:keepLines/>
        <w:numPr>
          <w:ilvl w:val="2"/>
          <w:numId w:val="7"/>
        </w:numPr>
        <w:tabs>
          <w:tab w:val="left" w:pos="-912"/>
          <w:tab w:val="left" w:pos="-360"/>
          <w:tab w:val="left" w:pos="0"/>
          <w:tab w:val="left" w:pos="54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spacing w:line="480" w:lineRule="auto"/>
        <w:ind w:left="1620" w:right="720" w:hanging="360"/>
        <w:jc w:val="both"/>
        <w:rPr>
          <w:rFonts w:ascii="Arial" w:hAnsi="Arial" w:cs="Arial"/>
          <w:b/>
          <w:bCs/>
          <w:szCs w:val="24"/>
        </w:rPr>
      </w:pPr>
      <w:r w:rsidRPr="004F2124">
        <w:rPr>
          <w:rFonts w:ascii="Arial" w:hAnsi="Arial" w:cs="Arial"/>
          <w:szCs w:val="24"/>
        </w:rPr>
        <w:t xml:space="preserve">Presentations, key personnel interviews, clarification sessions or discussions to finalize a contract, as requested by </w:t>
      </w:r>
      <w:r w:rsidR="00F44022" w:rsidRPr="004F2124">
        <w:rPr>
          <w:rFonts w:ascii="Arial" w:hAnsi="Arial" w:cs="Arial"/>
          <w:szCs w:val="24"/>
        </w:rPr>
        <w:t>t</w:t>
      </w:r>
      <w:r w:rsidR="007739F9" w:rsidRPr="004F2124">
        <w:rPr>
          <w:rFonts w:ascii="Arial" w:hAnsi="Arial" w:cs="Arial"/>
          <w:szCs w:val="24"/>
        </w:rPr>
        <w:t>he City</w:t>
      </w:r>
      <w:r w:rsidRPr="004F2124">
        <w:rPr>
          <w:rFonts w:ascii="Arial" w:hAnsi="Arial" w:cs="Arial"/>
          <w:szCs w:val="24"/>
        </w:rPr>
        <w:t>.</w:t>
      </w:r>
    </w:p>
    <w:p w14:paraId="397EF695" w14:textId="0AD97845" w:rsidR="007F1FBD" w:rsidRPr="00740ED2" w:rsidRDefault="001F00A0" w:rsidP="00624193">
      <w:pPr>
        <w:pStyle w:val="Heading2"/>
        <w:rPr>
          <w:rStyle w:val="Emphasis"/>
          <w:rFonts w:ascii="Arial" w:hAnsi="Arial"/>
          <w:b/>
          <w:iCs w:val="0"/>
        </w:rPr>
      </w:pPr>
      <w:bookmarkStart w:id="31" w:name="_Toc193365163"/>
      <w:r w:rsidRPr="00740ED2">
        <w:rPr>
          <w:rStyle w:val="Emphasis"/>
          <w:rFonts w:ascii="Arial" w:hAnsi="Arial"/>
          <w:b/>
          <w:iCs w:val="0"/>
        </w:rPr>
        <w:t>P</w:t>
      </w:r>
      <w:r w:rsidR="009307B7" w:rsidRPr="00740ED2">
        <w:rPr>
          <w:rStyle w:val="Emphasis"/>
          <w:rFonts w:ascii="Arial" w:hAnsi="Arial"/>
          <w:b/>
          <w:iCs w:val="0"/>
        </w:rPr>
        <w:t>roprietary Information</w:t>
      </w:r>
      <w:bookmarkEnd w:id="31"/>
      <w:r w:rsidR="009307B7" w:rsidRPr="00740ED2">
        <w:rPr>
          <w:rStyle w:val="Emphasis"/>
          <w:rFonts w:ascii="Arial" w:hAnsi="Arial"/>
          <w:b/>
          <w:iCs w:val="0"/>
        </w:rPr>
        <w:t xml:space="preserve"> </w:t>
      </w:r>
    </w:p>
    <w:p w14:paraId="4555D8E2" w14:textId="73AE9512" w:rsidR="007F1FBD" w:rsidRPr="004F2124" w:rsidRDefault="008D5BF2" w:rsidP="00624193">
      <w:pPr>
        <w:pStyle w:val="ListParagraph"/>
        <w:numPr>
          <w:ilvl w:val="0"/>
          <w:numId w:val="49"/>
        </w:numPr>
        <w:autoSpaceDE w:val="0"/>
        <w:autoSpaceDN w:val="0"/>
        <w:adjustRightInd w:val="0"/>
        <w:spacing w:line="480" w:lineRule="auto"/>
        <w:ind w:left="1080"/>
        <w:jc w:val="both"/>
        <w:rPr>
          <w:rFonts w:ascii="Arial" w:hAnsi="Arial" w:cs="Arial"/>
          <w:b/>
          <w:szCs w:val="24"/>
        </w:rPr>
      </w:pPr>
      <w:r w:rsidRPr="004F2124">
        <w:rPr>
          <w:rFonts w:ascii="Arial" w:hAnsi="Arial" w:cs="Arial"/>
          <w:color w:val="000000"/>
          <w:szCs w:val="24"/>
        </w:rPr>
        <w:t xml:space="preserve">All information and data contained in the proposal becomes the property of </w:t>
      </w:r>
      <w:r w:rsidR="00F44022" w:rsidRPr="004F2124">
        <w:rPr>
          <w:rFonts w:ascii="Arial" w:hAnsi="Arial" w:cs="Arial"/>
          <w:color w:val="000000"/>
          <w:szCs w:val="24"/>
        </w:rPr>
        <w:t>t</w:t>
      </w:r>
      <w:r w:rsidR="007739F9" w:rsidRPr="004F2124">
        <w:rPr>
          <w:rFonts w:ascii="Arial" w:hAnsi="Arial" w:cs="Arial"/>
          <w:color w:val="000000"/>
          <w:szCs w:val="24"/>
        </w:rPr>
        <w:t>he City of Omaha</w:t>
      </w:r>
      <w:r w:rsidRPr="004F2124">
        <w:rPr>
          <w:rFonts w:ascii="Arial" w:hAnsi="Arial" w:cs="Arial"/>
          <w:color w:val="000000"/>
          <w:szCs w:val="24"/>
        </w:rPr>
        <w:t xml:space="preserve"> and becomes public information upon opening the proposal.</w:t>
      </w:r>
      <w:r w:rsidR="007A5592" w:rsidRPr="004F2124">
        <w:rPr>
          <w:rFonts w:ascii="Arial" w:hAnsi="Arial" w:cs="Arial"/>
          <w:color w:val="000000"/>
          <w:szCs w:val="24"/>
        </w:rPr>
        <w:t xml:space="preserve"> </w:t>
      </w:r>
    </w:p>
    <w:p w14:paraId="59883B7F" w14:textId="77777777" w:rsidR="007F1FBD" w:rsidRPr="004F2124" w:rsidRDefault="006900ED" w:rsidP="00624193">
      <w:pPr>
        <w:pStyle w:val="ListParagraph"/>
        <w:numPr>
          <w:ilvl w:val="0"/>
          <w:numId w:val="49"/>
        </w:numPr>
        <w:autoSpaceDE w:val="0"/>
        <w:autoSpaceDN w:val="0"/>
        <w:adjustRightInd w:val="0"/>
        <w:spacing w:line="480" w:lineRule="auto"/>
        <w:ind w:left="1080"/>
        <w:jc w:val="both"/>
        <w:rPr>
          <w:rFonts w:ascii="Arial" w:hAnsi="Arial" w:cs="Arial"/>
          <w:b/>
          <w:szCs w:val="24"/>
        </w:rPr>
      </w:pPr>
      <w:r w:rsidRPr="004F2124">
        <w:rPr>
          <w:rFonts w:ascii="Arial" w:hAnsi="Arial" w:cs="Arial"/>
          <w:szCs w:val="24"/>
        </w:rPr>
        <w:t xml:space="preserve">Any </w:t>
      </w:r>
      <w:r w:rsidR="00B9694F" w:rsidRPr="004F2124">
        <w:rPr>
          <w:rFonts w:ascii="Arial" w:hAnsi="Arial" w:cs="Arial"/>
          <w:szCs w:val="24"/>
        </w:rPr>
        <w:t xml:space="preserve">and all </w:t>
      </w:r>
      <w:r w:rsidRPr="004F2124">
        <w:rPr>
          <w:rFonts w:ascii="Arial" w:hAnsi="Arial" w:cs="Arial"/>
          <w:szCs w:val="24"/>
        </w:rPr>
        <w:t xml:space="preserve">proprietary and/or copyrighted material must be submitted </w:t>
      </w:r>
      <w:r w:rsidR="00B9694F" w:rsidRPr="004F2124">
        <w:rPr>
          <w:rFonts w:ascii="Arial" w:hAnsi="Arial" w:cs="Arial"/>
          <w:szCs w:val="24"/>
        </w:rPr>
        <w:t xml:space="preserve">as a separate Response Attachment in the Bid Event and clearly state within the document which </w:t>
      </w:r>
      <w:r w:rsidRPr="004F2124">
        <w:rPr>
          <w:rFonts w:ascii="Arial" w:hAnsi="Arial" w:cs="Arial"/>
          <w:szCs w:val="24"/>
        </w:rPr>
        <w:t xml:space="preserve">sections have been submitted as proprietary or have copyrighted materials. </w:t>
      </w:r>
    </w:p>
    <w:p w14:paraId="79DA43DE" w14:textId="3AAEFB72" w:rsidR="007F1FBD" w:rsidRPr="004F2124" w:rsidRDefault="007739F9" w:rsidP="00624193">
      <w:pPr>
        <w:pStyle w:val="ListParagraph"/>
        <w:numPr>
          <w:ilvl w:val="0"/>
          <w:numId w:val="49"/>
        </w:numPr>
        <w:autoSpaceDE w:val="0"/>
        <w:autoSpaceDN w:val="0"/>
        <w:adjustRightInd w:val="0"/>
        <w:spacing w:line="480" w:lineRule="auto"/>
        <w:ind w:left="1080"/>
        <w:jc w:val="both"/>
        <w:rPr>
          <w:rFonts w:ascii="Arial" w:hAnsi="Arial" w:cs="Arial"/>
          <w:b/>
          <w:szCs w:val="24"/>
        </w:rPr>
      </w:pPr>
      <w:r w:rsidRPr="004F2124">
        <w:rPr>
          <w:rFonts w:ascii="Arial" w:hAnsi="Arial" w:cs="Arial"/>
          <w:szCs w:val="24"/>
        </w:rPr>
        <w:t>The City of Omaha</w:t>
      </w:r>
      <w:r w:rsidR="00B9694F" w:rsidRPr="004F2124">
        <w:rPr>
          <w:rFonts w:ascii="Arial" w:hAnsi="Arial" w:cs="Arial"/>
          <w:szCs w:val="24"/>
          <w:shd w:val="clear" w:color="auto" w:fill="FFFFFF"/>
        </w:rPr>
        <w:t xml:space="preserve"> will not be held responsible for releasing electronic information that is not specifically marked as “PROPRIETARY” and uploaded as such via a Response Attachment within the bid event.</w:t>
      </w:r>
    </w:p>
    <w:p w14:paraId="0E0539AE" w14:textId="77777777" w:rsidR="007F1FBD" w:rsidRPr="004F2124" w:rsidRDefault="008D5BF2" w:rsidP="00624193">
      <w:pPr>
        <w:pStyle w:val="ListParagraph"/>
        <w:numPr>
          <w:ilvl w:val="0"/>
          <w:numId w:val="49"/>
        </w:numPr>
        <w:autoSpaceDE w:val="0"/>
        <w:autoSpaceDN w:val="0"/>
        <w:adjustRightInd w:val="0"/>
        <w:spacing w:line="480" w:lineRule="auto"/>
        <w:ind w:left="1080"/>
        <w:jc w:val="both"/>
        <w:rPr>
          <w:rFonts w:ascii="Arial" w:hAnsi="Arial" w:cs="Arial"/>
          <w:b/>
          <w:szCs w:val="24"/>
        </w:rPr>
      </w:pPr>
      <w:r w:rsidRPr="004F2124">
        <w:rPr>
          <w:rFonts w:ascii="Arial" w:hAnsi="Arial" w:cs="Arial"/>
          <w:color w:val="000000"/>
          <w:szCs w:val="24"/>
        </w:rPr>
        <w:t xml:space="preserve">If the </w:t>
      </w:r>
      <w:r w:rsidR="006171DE" w:rsidRPr="004F2124">
        <w:rPr>
          <w:rFonts w:ascii="Arial" w:hAnsi="Arial" w:cs="Arial"/>
          <w:color w:val="000000"/>
          <w:szCs w:val="24"/>
        </w:rPr>
        <w:t>vendor</w:t>
      </w:r>
      <w:r w:rsidR="006900ED" w:rsidRPr="004F2124">
        <w:rPr>
          <w:rFonts w:ascii="Arial" w:hAnsi="Arial" w:cs="Arial"/>
          <w:color w:val="000000"/>
          <w:szCs w:val="24"/>
        </w:rPr>
        <w:t xml:space="preserve"> wishes to have any information withheld from the public, such information must fall within the definition of proprietary informat</w:t>
      </w:r>
      <w:r w:rsidR="00447495" w:rsidRPr="004F2124">
        <w:rPr>
          <w:rFonts w:ascii="Arial" w:hAnsi="Arial" w:cs="Arial"/>
          <w:color w:val="000000"/>
          <w:szCs w:val="24"/>
        </w:rPr>
        <w:t>ion contained within Nebraska’s P</w:t>
      </w:r>
      <w:r w:rsidR="006900ED" w:rsidRPr="004F2124">
        <w:rPr>
          <w:rFonts w:ascii="Arial" w:hAnsi="Arial" w:cs="Arial"/>
          <w:color w:val="000000"/>
          <w:szCs w:val="24"/>
        </w:rPr>
        <w:t xml:space="preserve">ublic </w:t>
      </w:r>
      <w:r w:rsidR="00447495" w:rsidRPr="004F2124">
        <w:rPr>
          <w:rFonts w:ascii="Arial" w:hAnsi="Arial" w:cs="Arial"/>
          <w:color w:val="000000"/>
          <w:szCs w:val="24"/>
        </w:rPr>
        <w:t>R</w:t>
      </w:r>
      <w:r w:rsidR="006900ED" w:rsidRPr="004F2124">
        <w:rPr>
          <w:rFonts w:ascii="Arial" w:hAnsi="Arial" w:cs="Arial"/>
          <w:color w:val="000000"/>
          <w:szCs w:val="24"/>
        </w:rPr>
        <w:t>ecord statutes.</w:t>
      </w:r>
      <w:r w:rsidRPr="004F2124">
        <w:rPr>
          <w:rFonts w:ascii="Arial" w:hAnsi="Arial" w:cs="Arial"/>
          <w:color w:val="000000"/>
          <w:szCs w:val="24"/>
        </w:rPr>
        <w:t xml:space="preserve"> (Neb. Rev. Stat.</w:t>
      </w:r>
      <w:r w:rsidR="00C02BCF" w:rsidRPr="004F2124">
        <w:rPr>
          <w:rFonts w:ascii="Arial" w:hAnsi="Arial" w:cs="Arial"/>
          <w:color w:val="000000"/>
          <w:szCs w:val="24"/>
        </w:rPr>
        <w:t xml:space="preserve"> </w:t>
      </w:r>
      <w:r w:rsidRPr="004F2124">
        <w:rPr>
          <w:rFonts w:ascii="Arial" w:hAnsi="Arial" w:cs="Arial"/>
          <w:color w:val="000000"/>
          <w:szCs w:val="24"/>
        </w:rPr>
        <w:t>§§ 84-712 through 84-712.09)</w:t>
      </w:r>
      <w:r w:rsidR="006900ED" w:rsidRPr="004F2124">
        <w:rPr>
          <w:rFonts w:ascii="Arial" w:hAnsi="Arial" w:cs="Arial"/>
          <w:color w:val="000000"/>
          <w:szCs w:val="24"/>
        </w:rPr>
        <w:t xml:space="preserve">  </w:t>
      </w:r>
    </w:p>
    <w:p w14:paraId="6922068F" w14:textId="77777777" w:rsidR="007F1FBD" w:rsidRPr="004F2124" w:rsidRDefault="006171DE" w:rsidP="00624193">
      <w:pPr>
        <w:pStyle w:val="ListParagraph"/>
        <w:numPr>
          <w:ilvl w:val="0"/>
          <w:numId w:val="49"/>
        </w:numPr>
        <w:autoSpaceDE w:val="0"/>
        <w:autoSpaceDN w:val="0"/>
        <w:adjustRightInd w:val="0"/>
        <w:spacing w:line="480" w:lineRule="auto"/>
        <w:ind w:left="1080"/>
        <w:jc w:val="both"/>
        <w:rPr>
          <w:rFonts w:ascii="Arial" w:hAnsi="Arial" w:cs="Arial"/>
          <w:b/>
          <w:szCs w:val="24"/>
        </w:rPr>
      </w:pPr>
      <w:r w:rsidRPr="004F2124">
        <w:rPr>
          <w:rFonts w:ascii="Arial" w:hAnsi="Arial" w:cs="Arial"/>
          <w:b/>
          <w:color w:val="000000"/>
          <w:szCs w:val="24"/>
        </w:rPr>
        <w:t>Vendor</w:t>
      </w:r>
      <w:r w:rsidR="006900ED" w:rsidRPr="004F2124">
        <w:rPr>
          <w:rFonts w:ascii="Arial" w:hAnsi="Arial" w:cs="Arial"/>
          <w:b/>
          <w:color w:val="000000"/>
          <w:szCs w:val="24"/>
        </w:rPr>
        <w:t>s may not mark th</w:t>
      </w:r>
      <w:r w:rsidRPr="004F2124">
        <w:rPr>
          <w:rFonts w:ascii="Arial" w:hAnsi="Arial" w:cs="Arial"/>
          <w:b/>
          <w:color w:val="000000"/>
          <w:szCs w:val="24"/>
        </w:rPr>
        <w:t xml:space="preserve">eir entire RFP as proprietary. </w:t>
      </w:r>
    </w:p>
    <w:p w14:paraId="5DA3C9B3" w14:textId="77777777" w:rsidR="007F1FBD" w:rsidRPr="004F2124" w:rsidRDefault="006171DE" w:rsidP="00624193">
      <w:pPr>
        <w:pStyle w:val="ListParagraph"/>
        <w:numPr>
          <w:ilvl w:val="0"/>
          <w:numId w:val="49"/>
        </w:numPr>
        <w:autoSpaceDE w:val="0"/>
        <w:autoSpaceDN w:val="0"/>
        <w:adjustRightInd w:val="0"/>
        <w:spacing w:line="480" w:lineRule="auto"/>
        <w:ind w:left="1080"/>
        <w:jc w:val="both"/>
        <w:rPr>
          <w:rFonts w:ascii="Arial" w:hAnsi="Arial" w:cs="Arial"/>
          <w:szCs w:val="24"/>
        </w:rPr>
      </w:pPr>
      <w:r w:rsidRPr="004F2124">
        <w:rPr>
          <w:rFonts w:ascii="Arial" w:hAnsi="Arial" w:cs="Arial"/>
          <w:color w:val="000000"/>
          <w:szCs w:val="24"/>
        </w:rPr>
        <w:t>Vendo</w:t>
      </w:r>
      <w:r w:rsidR="00631C3A" w:rsidRPr="004F2124">
        <w:rPr>
          <w:rFonts w:ascii="Arial" w:hAnsi="Arial" w:cs="Arial"/>
          <w:color w:val="000000"/>
          <w:szCs w:val="24"/>
        </w:rPr>
        <w:t>r</w:t>
      </w:r>
      <w:r w:rsidR="006900ED" w:rsidRPr="004F2124">
        <w:rPr>
          <w:rFonts w:ascii="Arial" w:hAnsi="Arial" w:cs="Arial"/>
          <w:color w:val="000000"/>
          <w:szCs w:val="24"/>
        </w:rPr>
        <w:t>s</w:t>
      </w:r>
      <w:r w:rsidR="00660DE8" w:rsidRPr="004F2124">
        <w:rPr>
          <w:rFonts w:ascii="Arial" w:hAnsi="Arial" w:cs="Arial"/>
          <w:color w:val="000000"/>
          <w:szCs w:val="24"/>
        </w:rPr>
        <w:t xml:space="preserve"> must submit a</w:t>
      </w:r>
      <w:r w:rsidR="006900ED" w:rsidRPr="004F2124">
        <w:rPr>
          <w:rFonts w:ascii="Arial" w:hAnsi="Arial" w:cs="Arial"/>
          <w:color w:val="000000"/>
          <w:szCs w:val="24"/>
        </w:rPr>
        <w:t xml:space="preserve"> cost proposal</w:t>
      </w:r>
      <w:r w:rsidR="00660DE8" w:rsidRPr="004F2124">
        <w:rPr>
          <w:rFonts w:ascii="Arial" w:hAnsi="Arial" w:cs="Arial"/>
          <w:color w:val="000000"/>
          <w:szCs w:val="24"/>
        </w:rPr>
        <w:t xml:space="preserve"> and it</w:t>
      </w:r>
      <w:r w:rsidR="006900ED" w:rsidRPr="004F2124">
        <w:rPr>
          <w:rFonts w:ascii="Arial" w:hAnsi="Arial" w:cs="Arial"/>
          <w:color w:val="000000"/>
          <w:szCs w:val="24"/>
        </w:rPr>
        <w:t xml:space="preserve"> may not be marked as proprietary information.</w:t>
      </w:r>
    </w:p>
    <w:p w14:paraId="506F9091" w14:textId="58B61DD8" w:rsidR="006900ED" w:rsidRPr="004F2124" w:rsidRDefault="000C733C" w:rsidP="00624193">
      <w:pPr>
        <w:pStyle w:val="ListParagraph"/>
        <w:numPr>
          <w:ilvl w:val="0"/>
          <w:numId w:val="49"/>
        </w:numPr>
        <w:tabs>
          <w:tab w:val="left" w:pos="1170"/>
        </w:tabs>
        <w:autoSpaceDE w:val="0"/>
        <w:autoSpaceDN w:val="0"/>
        <w:adjustRightInd w:val="0"/>
        <w:spacing w:line="480" w:lineRule="auto"/>
        <w:ind w:left="1080"/>
        <w:jc w:val="both"/>
        <w:rPr>
          <w:rFonts w:ascii="Arial" w:hAnsi="Arial" w:cs="Arial"/>
          <w:b/>
          <w:szCs w:val="24"/>
        </w:rPr>
      </w:pPr>
      <w:r w:rsidRPr="004F2124">
        <w:rPr>
          <w:rFonts w:ascii="Arial" w:hAnsi="Arial" w:cs="Arial"/>
          <w:color w:val="000000"/>
          <w:szCs w:val="24"/>
        </w:rPr>
        <w:t xml:space="preserve">Failure of the </w:t>
      </w:r>
      <w:r w:rsidR="00631C3A" w:rsidRPr="004F2124">
        <w:rPr>
          <w:rFonts w:ascii="Arial" w:hAnsi="Arial" w:cs="Arial"/>
          <w:color w:val="000000"/>
          <w:szCs w:val="24"/>
        </w:rPr>
        <w:t>vendor</w:t>
      </w:r>
      <w:r w:rsidR="006900ED" w:rsidRPr="004F2124">
        <w:rPr>
          <w:rFonts w:ascii="Arial" w:hAnsi="Arial" w:cs="Arial"/>
          <w:color w:val="000000"/>
          <w:szCs w:val="24"/>
        </w:rPr>
        <w:t xml:space="preserve"> to follow the instructions for submitting proprietary and copyrighted information may result in the information being viewed by other </w:t>
      </w:r>
      <w:r w:rsidR="00631C3A" w:rsidRPr="004F2124">
        <w:rPr>
          <w:rFonts w:ascii="Arial" w:hAnsi="Arial" w:cs="Arial"/>
          <w:color w:val="000000"/>
          <w:szCs w:val="24"/>
        </w:rPr>
        <w:t>vendor</w:t>
      </w:r>
      <w:r w:rsidR="006900ED" w:rsidRPr="004F2124">
        <w:rPr>
          <w:rFonts w:ascii="Arial" w:hAnsi="Arial" w:cs="Arial"/>
          <w:color w:val="000000"/>
          <w:szCs w:val="24"/>
        </w:rPr>
        <w:t xml:space="preserve">s and the public. </w:t>
      </w:r>
    </w:p>
    <w:p w14:paraId="568A1C7D" w14:textId="2FB82692" w:rsidR="007F1FBD" w:rsidRPr="00740ED2" w:rsidRDefault="00973C73" w:rsidP="00624193">
      <w:pPr>
        <w:pStyle w:val="Heading2"/>
        <w:rPr>
          <w:rStyle w:val="Emphasis"/>
          <w:rFonts w:ascii="Arial" w:hAnsi="Arial"/>
          <w:b/>
          <w:iCs w:val="0"/>
        </w:rPr>
      </w:pPr>
      <w:bookmarkStart w:id="32" w:name="_Toc96331590"/>
      <w:bookmarkStart w:id="33" w:name="_Toc193365164"/>
      <w:r w:rsidRPr="00740ED2">
        <w:rPr>
          <w:rStyle w:val="Emphasis"/>
          <w:rFonts w:ascii="Arial" w:hAnsi="Arial"/>
          <w:b/>
          <w:iCs w:val="0"/>
        </w:rPr>
        <w:t>P</w:t>
      </w:r>
      <w:r w:rsidR="009307B7" w:rsidRPr="00740ED2">
        <w:rPr>
          <w:rStyle w:val="Emphasis"/>
          <w:rFonts w:ascii="Arial" w:hAnsi="Arial"/>
          <w:b/>
          <w:iCs w:val="0"/>
        </w:rPr>
        <w:t>roposal Opening</w:t>
      </w:r>
      <w:bookmarkEnd w:id="32"/>
      <w:bookmarkEnd w:id="33"/>
      <w:r w:rsidRPr="00740ED2">
        <w:rPr>
          <w:rStyle w:val="Emphasis"/>
          <w:rFonts w:ascii="Arial" w:hAnsi="Arial"/>
          <w:b/>
          <w:iCs w:val="0"/>
        </w:rPr>
        <w:t xml:space="preserve"> </w:t>
      </w:r>
    </w:p>
    <w:p w14:paraId="4B73E5BF" w14:textId="533E309D" w:rsidR="00973C73" w:rsidRPr="004F2124" w:rsidRDefault="00662170" w:rsidP="00624193">
      <w:pPr>
        <w:pStyle w:val="Level2"/>
        <w:numPr>
          <w:ilvl w:val="0"/>
          <w:numId w:val="50"/>
        </w:numPr>
        <w:tabs>
          <w:tab w:val="clear" w:pos="-360"/>
          <w:tab w:val="clear" w:pos="1440"/>
          <w:tab w:val="clear" w:pos="2160"/>
          <w:tab w:val="clear" w:pos="2880"/>
          <w:tab w:val="clear" w:pos="3600"/>
        </w:tabs>
        <w:spacing w:line="480" w:lineRule="auto"/>
        <w:ind w:left="1080"/>
        <w:jc w:val="both"/>
        <w:rPr>
          <w:rFonts w:cs="Arial"/>
          <w:b w:val="0"/>
          <w:color w:val="auto"/>
          <w:sz w:val="24"/>
          <w:szCs w:val="24"/>
        </w:rPr>
      </w:pPr>
      <w:r w:rsidRPr="004F2124">
        <w:rPr>
          <w:rFonts w:cs="Arial"/>
          <w:b w:val="0"/>
          <w:sz w:val="24"/>
          <w:szCs w:val="24"/>
        </w:rPr>
        <w:t>S</w:t>
      </w:r>
      <w:r w:rsidR="00973C73" w:rsidRPr="004F2124">
        <w:rPr>
          <w:rFonts w:cs="Arial"/>
          <w:b w:val="0"/>
          <w:sz w:val="24"/>
          <w:szCs w:val="24"/>
        </w:rPr>
        <w:t xml:space="preserve">ealed proposals will be publicly opened in </w:t>
      </w:r>
      <w:r w:rsidR="00F44022" w:rsidRPr="004F2124">
        <w:rPr>
          <w:rFonts w:cs="Arial"/>
          <w:b w:val="0"/>
          <w:sz w:val="24"/>
          <w:szCs w:val="24"/>
        </w:rPr>
        <w:t>t</w:t>
      </w:r>
      <w:r w:rsidR="007739F9" w:rsidRPr="004F2124">
        <w:rPr>
          <w:rFonts w:cs="Arial"/>
          <w:b w:val="0"/>
          <w:sz w:val="24"/>
          <w:szCs w:val="24"/>
        </w:rPr>
        <w:t>he City of Omaha</w:t>
      </w:r>
      <w:r w:rsidR="00973C73" w:rsidRPr="004F2124">
        <w:rPr>
          <w:rFonts w:cs="Arial"/>
          <w:b w:val="0"/>
          <w:sz w:val="24"/>
          <w:szCs w:val="24"/>
        </w:rPr>
        <w:t xml:space="preserve"> Legislative Chambers (LC 4) on the </w:t>
      </w:r>
      <w:r w:rsidR="00B9694F" w:rsidRPr="004F2124">
        <w:rPr>
          <w:rFonts w:cs="Arial"/>
          <w:b w:val="0"/>
          <w:sz w:val="24"/>
          <w:szCs w:val="24"/>
        </w:rPr>
        <w:t>closing date and time indicated</w:t>
      </w:r>
      <w:r w:rsidR="00973C73" w:rsidRPr="004F2124">
        <w:rPr>
          <w:rFonts w:cs="Arial"/>
          <w:b w:val="0"/>
          <w:sz w:val="24"/>
          <w:szCs w:val="24"/>
        </w:rPr>
        <w:t>.</w:t>
      </w:r>
    </w:p>
    <w:p w14:paraId="0AB905C5" w14:textId="2736C389" w:rsidR="00521EF5" w:rsidRPr="00740ED2" w:rsidRDefault="00011CD0" w:rsidP="00624193">
      <w:pPr>
        <w:pStyle w:val="Heading2"/>
        <w:rPr>
          <w:rStyle w:val="Emphasis"/>
          <w:rFonts w:ascii="Arial" w:hAnsi="Arial"/>
          <w:b/>
          <w:iCs w:val="0"/>
        </w:rPr>
      </w:pPr>
      <w:bookmarkStart w:id="34" w:name="_Toc96331591"/>
      <w:bookmarkStart w:id="35" w:name="_Toc193365165"/>
      <w:r w:rsidRPr="00740ED2">
        <w:rPr>
          <w:rStyle w:val="Emphasis"/>
          <w:rFonts w:ascii="Arial" w:hAnsi="Arial"/>
          <w:b/>
          <w:iCs w:val="0"/>
        </w:rPr>
        <w:t>R</w:t>
      </w:r>
      <w:r w:rsidR="009307B7" w:rsidRPr="00740ED2">
        <w:rPr>
          <w:rStyle w:val="Emphasis"/>
          <w:rFonts w:ascii="Arial" w:hAnsi="Arial"/>
          <w:b/>
          <w:iCs w:val="0"/>
        </w:rPr>
        <w:t>ejection of Proposals</w:t>
      </w:r>
      <w:bookmarkEnd w:id="34"/>
      <w:bookmarkEnd w:id="35"/>
      <w:r w:rsidR="00973C73" w:rsidRPr="00740ED2">
        <w:rPr>
          <w:rStyle w:val="Emphasis"/>
          <w:rFonts w:ascii="Arial" w:hAnsi="Arial"/>
          <w:b/>
          <w:iCs w:val="0"/>
        </w:rPr>
        <w:t xml:space="preserve"> </w:t>
      </w:r>
    </w:p>
    <w:p w14:paraId="018A3C9A" w14:textId="16C1F9A3" w:rsidR="008226FD" w:rsidRPr="004F2124" w:rsidRDefault="007739F9" w:rsidP="004F2124">
      <w:pPr>
        <w:pStyle w:val="ListParagraph"/>
        <w:numPr>
          <w:ilvl w:val="1"/>
          <w:numId w:val="8"/>
        </w:numPr>
        <w:spacing w:line="480" w:lineRule="auto"/>
        <w:ind w:left="1080"/>
        <w:jc w:val="both"/>
        <w:rPr>
          <w:rFonts w:ascii="Arial" w:hAnsi="Arial" w:cs="Arial"/>
          <w:szCs w:val="24"/>
        </w:rPr>
      </w:pPr>
      <w:r w:rsidRPr="004F2124">
        <w:rPr>
          <w:rFonts w:ascii="Arial" w:hAnsi="Arial" w:cs="Arial"/>
          <w:szCs w:val="24"/>
        </w:rPr>
        <w:t>The City of Omaha</w:t>
      </w:r>
      <w:r w:rsidR="00973C73" w:rsidRPr="004F2124">
        <w:rPr>
          <w:rFonts w:ascii="Arial" w:hAnsi="Arial" w:cs="Arial"/>
          <w:szCs w:val="24"/>
        </w:rPr>
        <w:t xml:space="preserve"> reserves the right to reject any or all</w:t>
      </w:r>
      <w:r w:rsidR="008226FD" w:rsidRPr="004F2124">
        <w:rPr>
          <w:rFonts w:ascii="Arial" w:hAnsi="Arial" w:cs="Arial"/>
          <w:szCs w:val="24"/>
        </w:rPr>
        <w:t xml:space="preserve"> proposals, wholly or in part </w:t>
      </w:r>
      <w:r w:rsidR="008226FD" w:rsidRPr="004F2124">
        <w:rPr>
          <w:rFonts w:ascii="Arial" w:hAnsi="Arial" w:cs="Arial"/>
          <w:color w:val="000000"/>
          <w:szCs w:val="24"/>
        </w:rPr>
        <w:t>and, at its discretion, may withdraw or amend this RFP at any time</w:t>
      </w:r>
    </w:p>
    <w:p w14:paraId="5579CF2E" w14:textId="42F2AA45" w:rsidR="00521EF5" w:rsidRPr="004F2124" w:rsidRDefault="007739F9" w:rsidP="004F2124">
      <w:pPr>
        <w:pStyle w:val="ListParagraph"/>
        <w:numPr>
          <w:ilvl w:val="1"/>
          <w:numId w:val="8"/>
        </w:numPr>
        <w:spacing w:line="480" w:lineRule="auto"/>
        <w:ind w:left="1080"/>
        <w:jc w:val="both"/>
        <w:rPr>
          <w:rFonts w:ascii="Arial" w:hAnsi="Arial" w:cs="Arial"/>
          <w:szCs w:val="24"/>
        </w:rPr>
      </w:pPr>
      <w:r w:rsidRPr="004F2124">
        <w:rPr>
          <w:rFonts w:ascii="Arial" w:hAnsi="Arial" w:cs="Arial"/>
          <w:szCs w:val="24"/>
        </w:rPr>
        <w:t>The City</w:t>
      </w:r>
      <w:r w:rsidR="00F44022" w:rsidRPr="004F2124">
        <w:rPr>
          <w:rFonts w:ascii="Arial" w:hAnsi="Arial" w:cs="Arial"/>
          <w:szCs w:val="24"/>
        </w:rPr>
        <w:t xml:space="preserve"> </w:t>
      </w:r>
      <w:r w:rsidR="00973C73" w:rsidRPr="004F2124">
        <w:rPr>
          <w:rFonts w:ascii="Arial" w:hAnsi="Arial" w:cs="Arial"/>
          <w:szCs w:val="24"/>
        </w:rPr>
        <w:t xml:space="preserve">reserves the right to waive any deviations or errors that are not material, do not invalidate the legitimacy of the proposal and do not improve the vendor’s competitive position.  </w:t>
      </w:r>
    </w:p>
    <w:p w14:paraId="4B2EF91A" w14:textId="650EBF3A" w:rsidR="00973C73" w:rsidRPr="004F2124" w:rsidRDefault="00973C73" w:rsidP="004F2124">
      <w:pPr>
        <w:pStyle w:val="ListParagraph"/>
        <w:numPr>
          <w:ilvl w:val="1"/>
          <w:numId w:val="8"/>
        </w:numPr>
        <w:spacing w:line="480" w:lineRule="auto"/>
        <w:ind w:left="1080"/>
        <w:jc w:val="both"/>
        <w:rPr>
          <w:rFonts w:ascii="Arial" w:hAnsi="Arial" w:cs="Arial"/>
          <w:szCs w:val="24"/>
        </w:rPr>
      </w:pPr>
      <w:r w:rsidRPr="004F2124">
        <w:rPr>
          <w:rFonts w:ascii="Arial" w:hAnsi="Arial" w:cs="Arial"/>
          <w:szCs w:val="24"/>
        </w:rPr>
        <w:t xml:space="preserve">All awards will be made in a manner deemed in the best interest of </w:t>
      </w:r>
      <w:r w:rsidR="00F44022"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w:t>
      </w:r>
    </w:p>
    <w:p w14:paraId="6EBC6E59" w14:textId="45DB5F2E" w:rsidR="00521EF5" w:rsidRPr="00740ED2" w:rsidRDefault="00973C73" w:rsidP="00624193">
      <w:pPr>
        <w:pStyle w:val="Heading2"/>
        <w:rPr>
          <w:rStyle w:val="Emphasis"/>
          <w:rFonts w:ascii="Arial" w:hAnsi="Arial"/>
          <w:b/>
          <w:iCs w:val="0"/>
        </w:rPr>
      </w:pPr>
      <w:bookmarkStart w:id="36" w:name="_Toc96331592"/>
      <w:bookmarkStart w:id="37" w:name="_Toc193365166"/>
      <w:r w:rsidRPr="00740ED2">
        <w:rPr>
          <w:rStyle w:val="Emphasis"/>
          <w:rFonts w:ascii="Arial" w:hAnsi="Arial"/>
          <w:b/>
          <w:iCs w:val="0"/>
        </w:rPr>
        <w:t>P</w:t>
      </w:r>
      <w:r w:rsidR="009307B7" w:rsidRPr="00740ED2">
        <w:rPr>
          <w:rStyle w:val="Emphasis"/>
          <w:rFonts w:ascii="Arial" w:hAnsi="Arial"/>
          <w:b/>
          <w:iCs w:val="0"/>
        </w:rPr>
        <w:t xml:space="preserve">roposal </w:t>
      </w:r>
      <w:bookmarkEnd w:id="36"/>
      <w:r w:rsidR="009307B7" w:rsidRPr="00740ED2">
        <w:rPr>
          <w:rStyle w:val="Emphasis"/>
          <w:rFonts w:ascii="Arial" w:hAnsi="Arial"/>
          <w:b/>
          <w:iCs w:val="0"/>
        </w:rPr>
        <w:t>Evaluation</w:t>
      </w:r>
      <w:bookmarkEnd w:id="37"/>
      <w:r w:rsidR="009307B7" w:rsidRPr="00740ED2">
        <w:rPr>
          <w:rStyle w:val="Emphasis"/>
          <w:rFonts w:ascii="Arial" w:hAnsi="Arial"/>
          <w:b/>
          <w:iCs w:val="0"/>
        </w:rPr>
        <w:t xml:space="preserve"> </w:t>
      </w:r>
      <w:r w:rsidRPr="00740ED2">
        <w:rPr>
          <w:rStyle w:val="Emphasis"/>
          <w:rFonts w:ascii="Arial" w:hAnsi="Arial"/>
          <w:b/>
          <w:iCs w:val="0"/>
        </w:rPr>
        <w:t xml:space="preserve"> </w:t>
      </w:r>
    </w:p>
    <w:p w14:paraId="3617EA15" w14:textId="2D60CE01" w:rsidR="0089193A" w:rsidRPr="004F2124" w:rsidRDefault="007739F9" w:rsidP="004F2124">
      <w:pPr>
        <w:pStyle w:val="Level2"/>
        <w:numPr>
          <w:ilvl w:val="1"/>
          <w:numId w:val="6"/>
        </w:numPr>
        <w:tabs>
          <w:tab w:val="clear" w:pos="0"/>
          <w:tab w:val="left" w:pos="540"/>
        </w:tabs>
        <w:spacing w:line="480" w:lineRule="auto"/>
        <w:ind w:left="1080"/>
        <w:jc w:val="both"/>
        <w:rPr>
          <w:rFonts w:cs="Arial"/>
          <w:b w:val="0"/>
          <w:color w:val="auto"/>
          <w:sz w:val="24"/>
          <w:szCs w:val="24"/>
        </w:rPr>
      </w:pPr>
      <w:r w:rsidRPr="004F2124">
        <w:rPr>
          <w:rFonts w:cs="Arial"/>
          <w:b w:val="0"/>
          <w:sz w:val="24"/>
          <w:szCs w:val="24"/>
        </w:rPr>
        <w:t>The City of Omaha</w:t>
      </w:r>
      <w:r w:rsidR="00973C73" w:rsidRPr="004F2124">
        <w:rPr>
          <w:rFonts w:cs="Arial"/>
          <w:b w:val="0"/>
          <w:sz w:val="24"/>
          <w:szCs w:val="24"/>
        </w:rPr>
        <w:t xml:space="preserve"> will conduct a fair, impartial and comprehensive evaluation of all proposals in accordance with the criteria set forth below.  </w:t>
      </w:r>
    </w:p>
    <w:p w14:paraId="70828178" w14:textId="77777777" w:rsidR="00662170" w:rsidRPr="004F2124" w:rsidRDefault="00973C73" w:rsidP="004F2124">
      <w:pPr>
        <w:pStyle w:val="Level2"/>
        <w:numPr>
          <w:ilvl w:val="1"/>
          <w:numId w:val="6"/>
        </w:numPr>
        <w:tabs>
          <w:tab w:val="clear" w:pos="0"/>
          <w:tab w:val="left" w:pos="540"/>
        </w:tabs>
        <w:spacing w:line="480" w:lineRule="auto"/>
        <w:ind w:left="1080"/>
        <w:jc w:val="both"/>
        <w:rPr>
          <w:rFonts w:cs="Arial"/>
          <w:b w:val="0"/>
          <w:color w:val="auto"/>
          <w:sz w:val="24"/>
          <w:szCs w:val="24"/>
        </w:rPr>
      </w:pPr>
      <w:r w:rsidRPr="004F2124">
        <w:rPr>
          <w:rFonts w:cs="Arial"/>
          <w:b w:val="0"/>
          <w:sz w:val="24"/>
          <w:szCs w:val="24"/>
        </w:rPr>
        <w:t>The criteria for determining a responsible vendor shall include but not be limited to:</w:t>
      </w:r>
      <w:r w:rsidR="00521EF5" w:rsidRPr="004F2124">
        <w:rPr>
          <w:rFonts w:cs="Arial"/>
          <w:b w:val="0"/>
          <w:sz w:val="24"/>
          <w:szCs w:val="24"/>
        </w:rPr>
        <w:t xml:space="preserve">  </w:t>
      </w:r>
    </w:p>
    <w:p w14:paraId="564345F6" w14:textId="77777777" w:rsidR="00662170" w:rsidRPr="004F2124" w:rsidRDefault="00973C73" w:rsidP="004F2124">
      <w:pPr>
        <w:pStyle w:val="Level2"/>
        <w:numPr>
          <w:ilvl w:val="2"/>
          <w:numId w:val="6"/>
        </w:numPr>
        <w:tabs>
          <w:tab w:val="clear" w:pos="0"/>
          <w:tab w:val="left" w:pos="540"/>
          <w:tab w:val="left" w:pos="1620"/>
        </w:tabs>
        <w:spacing w:line="480" w:lineRule="auto"/>
        <w:ind w:left="1440" w:hanging="360"/>
        <w:jc w:val="both"/>
        <w:rPr>
          <w:rFonts w:cs="Arial"/>
          <w:b w:val="0"/>
          <w:color w:val="auto"/>
          <w:sz w:val="24"/>
          <w:szCs w:val="24"/>
        </w:rPr>
      </w:pPr>
      <w:r w:rsidRPr="004F2124">
        <w:rPr>
          <w:rFonts w:cs="Arial"/>
          <w:b w:val="0"/>
          <w:color w:val="auto"/>
          <w:sz w:val="24"/>
          <w:szCs w:val="24"/>
        </w:rPr>
        <w:t>The ability, capa</w:t>
      </w:r>
      <w:r w:rsidR="00475B06" w:rsidRPr="004F2124">
        <w:rPr>
          <w:rFonts w:cs="Arial"/>
          <w:b w:val="0"/>
          <w:color w:val="auto"/>
          <w:sz w:val="24"/>
          <w:szCs w:val="24"/>
        </w:rPr>
        <w:t>city</w:t>
      </w:r>
      <w:r w:rsidRPr="004F2124">
        <w:rPr>
          <w:rFonts w:cs="Arial"/>
          <w:b w:val="0"/>
          <w:color w:val="auto"/>
          <w:sz w:val="24"/>
          <w:szCs w:val="24"/>
        </w:rPr>
        <w:t xml:space="preserve"> and skill of the vendor to deliver and implement the system or services that meets the requirements of this RFP;</w:t>
      </w:r>
      <w:r w:rsidR="00521EF5" w:rsidRPr="004F2124">
        <w:rPr>
          <w:rFonts w:cs="Arial"/>
          <w:b w:val="0"/>
          <w:color w:val="auto"/>
          <w:sz w:val="24"/>
          <w:szCs w:val="24"/>
        </w:rPr>
        <w:t xml:space="preserve"> </w:t>
      </w:r>
    </w:p>
    <w:p w14:paraId="218A8AD1" w14:textId="77777777" w:rsidR="00662170" w:rsidRPr="004F2124" w:rsidRDefault="00973C73" w:rsidP="004F2124">
      <w:pPr>
        <w:pStyle w:val="Level2"/>
        <w:numPr>
          <w:ilvl w:val="2"/>
          <w:numId w:val="6"/>
        </w:numPr>
        <w:tabs>
          <w:tab w:val="clear" w:pos="0"/>
          <w:tab w:val="left" w:pos="540"/>
          <w:tab w:val="left" w:pos="1620"/>
        </w:tabs>
        <w:spacing w:line="480" w:lineRule="auto"/>
        <w:ind w:left="1440" w:hanging="360"/>
        <w:jc w:val="both"/>
        <w:rPr>
          <w:rFonts w:cs="Arial"/>
          <w:b w:val="0"/>
          <w:color w:val="auto"/>
          <w:sz w:val="24"/>
          <w:szCs w:val="24"/>
        </w:rPr>
      </w:pPr>
      <w:r w:rsidRPr="004F2124">
        <w:rPr>
          <w:rFonts w:cs="Arial"/>
          <w:b w:val="0"/>
          <w:color w:val="auto"/>
          <w:sz w:val="24"/>
          <w:szCs w:val="24"/>
        </w:rPr>
        <w:t>The character, integrity, reputation, judgment, experience and efficiency of the vendor;</w:t>
      </w:r>
      <w:r w:rsidR="00521EF5" w:rsidRPr="004F2124">
        <w:rPr>
          <w:rFonts w:cs="Arial"/>
          <w:b w:val="0"/>
          <w:color w:val="auto"/>
          <w:sz w:val="24"/>
          <w:szCs w:val="24"/>
        </w:rPr>
        <w:t xml:space="preserve"> </w:t>
      </w:r>
    </w:p>
    <w:p w14:paraId="1E87E13E" w14:textId="77777777" w:rsidR="00662170" w:rsidRPr="004F2124" w:rsidRDefault="00973C73" w:rsidP="004F2124">
      <w:pPr>
        <w:pStyle w:val="Level2"/>
        <w:numPr>
          <w:ilvl w:val="2"/>
          <w:numId w:val="6"/>
        </w:numPr>
        <w:tabs>
          <w:tab w:val="clear" w:pos="0"/>
          <w:tab w:val="left" w:pos="540"/>
          <w:tab w:val="left" w:pos="1620"/>
        </w:tabs>
        <w:spacing w:line="480" w:lineRule="auto"/>
        <w:ind w:left="1440" w:hanging="360"/>
        <w:jc w:val="both"/>
        <w:rPr>
          <w:rFonts w:cs="Arial"/>
          <w:b w:val="0"/>
          <w:color w:val="auto"/>
          <w:sz w:val="24"/>
          <w:szCs w:val="24"/>
        </w:rPr>
      </w:pPr>
      <w:r w:rsidRPr="004F2124">
        <w:rPr>
          <w:rFonts w:cs="Arial"/>
          <w:b w:val="0"/>
          <w:color w:val="auto"/>
          <w:sz w:val="24"/>
          <w:szCs w:val="24"/>
        </w:rPr>
        <w:t>Whether the vendor can provide options that meet the specifications requested;</w:t>
      </w:r>
      <w:r w:rsidR="00521EF5" w:rsidRPr="004F2124">
        <w:rPr>
          <w:rFonts w:cs="Arial"/>
          <w:b w:val="0"/>
          <w:color w:val="auto"/>
          <w:sz w:val="24"/>
          <w:szCs w:val="24"/>
        </w:rPr>
        <w:t xml:space="preserve"> </w:t>
      </w:r>
    </w:p>
    <w:p w14:paraId="0AC5A6DF" w14:textId="77777777" w:rsidR="00662170" w:rsidRPr="004F2124" w:rsidRDefault="00973C73" w:rsidP="004F2124">
      <w:pPr>
        <w:pStyle w:val="Level2"/>
        <w:numPr>
          <w:ilvl w:val="2"/>
          <w:numId w:val="6"/>
        </w:numPr>
        <w:tabs>
          <w:tab w:val="clear" w:pos="0"/>
          <w:tab w:val="left" w:pos="540"/>
          <w:tab w:val="left" w:pos="1620"/>
        </w:tabs>
        <w:spacing w:line="480" w:lineRule="auto"/>
        <w:ind w:left="1440" w:hanging="360"/>
        <w:jc w:val="both"/>
        <w:rPr>
          <w:rFonts w:cs="Arial"/>
          <w:b w:val="0"/>
          <w:color w:val="auto"/>
          <w:sz w:val="24"/>
          <w:szCs w:val="24"/>
        </w:rPr>
      </w:pPr>
      <w:r w:rsidRPr="004F2124">
        <w:rPr>
          <w:rFonts w:cs="Arial"/>
          <w:b w:val="0"/>
          <w:color w:val="auto"/>
          <w:sz w:val="24"/>
          <w:szCs w:val="24"/>
        </w:rPr>
        <w:t>The quality of vendor’s performance on prior contracts;</w:t>
      </w:r>
      <w:r w:rsidR="00521EF5" w:rsidRPr="004F2124">
        <w:rPr>
          <w:rFonts w:cs="Arial"/>
          <w:b w:val="0"/>
          <w:color w:val="auto"/>
          <w:sz w:val="24"/>
          <w:szCs w:val="24"/>
        </w:rPr>
        <w:t xml:space="preserve"> </w:t>
      </w:r>
    </w:p>
    <w:p w14:paraId="7914BF3A" w14:textId="77777777" w:rsidR="00662170" w:rsidRPr="004F2124" w:rsidRDefault="00973C73" w:rsidP="004F2124">
      <w:pPr>
        <w:pStyle w:val="Level2"/>
        <w:numPr>
          <w:ilvl w:val="2"/>
          <w:numId w:val="6"/>
        </w:numPr>
        <w:tabs>
          <w:tab w:val="clear" w:pos="0"/>
          <w:tab w:val="clear" w:pos="1440"/>
          <w:tab w:val="left" w:pos="540"/>
          <w:tab w:val="left" w:pos="1458"/>
          <w:tab w:val="left" w:pos="1620"/>
        </w:tabs>
        <w:spacing w:line="480" w:lineRule="auto"/>
        <w:ind w:left="1440" w:hanging="360"/>
        <w:jc w:val="both"/>
        <w:rPr>
          <w:rFonts w:cs="Arial"/>
          <w:b w:val="0"/>
          <w:color w:val="auto"/>
          <w:sz w:val="24"/>
          <w:szCs w:val="24"/>
        </w:rPr>
      </w:pPr>
      <w:r w:rsidRPr="004F2124">
        <w:rPr>
          <w:rFonts w:cs="Arial"/>
          <w:b w:val="0"/>
          <w:color w:val="auto"/>
          <w:sz w:val="24"/>
          <w:szCs w:val="24"/>
        </w:rPr>
        <w:t xml:space="preserve">Such other information that may be secured and that has a bearing on the decision to award the contract; and </w:t>
      </w:r>
    </w:p>
    <w:p w14:paraId="29A7B1CE" w14:textId="1E2D8A16" w:rsidR="00C64B77" w:rsidRPr="00CF3879" w:rsidRDefault="00973C73" w:rsidP="00CF3879">
      <w:pPr>
        <w:pStyle w:val="Level2"/>
        <w:numPr>
          <w:ilvl w:val="2"/>
          <w:numId w:val="6"/>
        </w:numPr>
        <w:tabs>
          <w:tab w:val="clear" w:pos="0"/>
          <w:tab w:val="clear" w:pos="1440"/>
          <w:tab w:val="left" w:pos="540"/>
          <w:tab w:val="left" w:pos="1458"/>
          <w:tab w:val="left" w:pos="1620"/>
        </w:tabs>
        <w:spacing w:line="480" w:lineRule="auto"/>
        <w:ind w:left="1440" w:hanging="360"/>
        <w:jc w:val="both"/>
        <w:rPr>
          <w:rFonts w:cs="Arial"/>
          <w:b w:val="0"/>
          <w:color w:val="auto"/>
          <w:sz w:val="24"/>
          <w:szCs w:val="24"/>
        </w:rPr>
      </w:pPr>
      <w:r w:rsidRPr="004F2124">
        <w:rPr>
          <w:rFonts w:cs="Arial"/>
          <w:b w:val="0"/>
          <w:color w:val="auto"/>
          <w:sz w:val="24"/>
          <w:szCs w:val="24"/>
        </w:rPr>
        <w:t>Cost.</w:t>
      </w:r>
    </w:p>
    <w:p w14:paraId="0E716881" w14:textId="40EBD84E" w:rsidR="00C04645" w:rsidRPr="00740ED2" w:rsidRDefault="00973C73" w:rsidP="00624193">
      <w:pPr>
        <w:pStyle w:val="Heading2"/>
        <w:rPr>
          <w:rStyle w:val="Emphasis"/>
          <w:rFonts w:ascii="Arial" w:hAnsi="Arial"/>
          <w:b/>
          <w:iCs w:val="0"/>
        </w:rPr>
      </w:pPr>
      <w:bookmarkStart w:id="38" w:name="_Toc96331593"/>
      <w:bookmarkStart w:id="39" w:name="_Toc193365167"/>
      <w:r w:rsidRPr="00740ED2">
        <w:rPr>
          <w:rStyle w:val="Emphasis"/>
          <w:rFonts w:ascii="Arial" w:hAnsi="Arial"/>
          <w:b/>
          <w:iCs w:val="0"/>
        </w:rPr>
        <w:t>E</w:t>
      </w:r>
      <w:r w:rsidR="009307B7" w:rsidRPr="00740ED2">
        <w:rPr>
          <w:rStyle w:val="Emphasis"/>
          <w:rFonts w:ascii="Arial" w:hAnsi="Arial"/>
          <w:b/>
          <w:iCs w:val="0"/>
        </w:rPr>
        <w:t>valuation Committee</w:t>
      </w:r>
      <w:bookmarkEnd w:id="38"/>
      <w:bookmarkEnd w:id="39"/>
      <w:r w:rsidRPr="00740ED2">
        <w:rPr>
          <w:rStyle w:val="Emphasis"/>
          <w:rFonts w:ascii="Arial" w:hAnsi="Arial"/>
          <w:b/>
          <w:iCs w:val="0"/>
        </w:rPr>
        <w:t xml:space="preserve"> </w:t>
      </w:r>
    </w:p>
    <w:p w14:paraId="1589F9CA" w14:textId="77777777" w:rsidR="00C04645" w:rsidRPr="004F2124" w:rsidRDefault="00973C73" w:rsidP="004F2124">
      <w:pPr>
        <w:pStyle w:val="Level2"/>
        <w:numPr>
          <w:ilvl w:val="0"/>
          <w:numId w:val="18"/>
        </w:numPr>
        <w:tabs>
          <w:tab w:val="clear" w:pos="0"/>
          <w:tab w:val="left" w:pos="1080"/>
        </w:tabs>
        <w:spacing w:line="480" w:lineRule="auto"/>
        <w:ind w:left="1080"/>
        <w:jc w:val="both"/>
        <w:rPr>
          <w:rFonts w:cs="Arial"/>
          <w:iCs/>
          <w:color w:val="auto"/>
          <w:sz w:val="24"/>
          <w:szCs w:val="24"/>
        </w:rPr>
      </w:pPr>
      <w:r w:rsidRPr="004F2124">
        <w:rPr>
          <w:rFonts w:cs="Arial"/>
          <w:b w:val="0"/>
          <w:sz w:val="24"/>
          <w:szCs w:val="24"/>
        </w:rPr>
        <w:t xml:space="preserve">Proposals will be independently evaluated by members of the Evaluation Committee.  </w:t>
      </w:r>
    </w:p>
    <w:p w14:paraId="4032B43E" w14:textId="7BB979FE" w:rsidR="00973C73" w:rsidRPr="004F2124" w:rsidRDefault="00973C73" w:rsidP="004F2124">
      <w:pPr>
        <w:pStyle w:val="Level2"/>
        <w:numPr>
          <w:ilvl w:val="0"/>
          <w:numId w:val="18"/>
        </w:numPr>
        <w:tabs>
          <w:tab w:val="clear" w:pos="0"/>
          <w:tab w:val="left" w:pos="1080"/>
        </w:tabs>
        <w:spacing w:line="480" w:lineRule="auto"/>
        <w:ind w:left="1080"/>
        <w:jc w:val="both"/>
        <w:rPr>
          <w:rFonts w:cs="Arial"/>
          <w:iCs/>
          <w:color w:val="auto"/>
          <w:sz w:val="24"/>
          <w:szCs w:val="24"/>
        </w:rPr>
      </w:pPr>
      <w:r w:rsidRPr="004F2124">
        <w:rPr>
          <w:rFonts w:cs="Arial"/>
          <w:b w:val="0"/>
          <w:sz w:val="24"/>
          <w:szCs w:val="24"/>
        </w:rPr>
        <w:t xml:space="preserve">This Committee will consist of staff with the appropriate expertise to conduct such proposal evaluations. </w:t>
      </w:r>
    </w:p>
    <w:p w14:paraId="65EDBCE1" w14:textId="175F7B62" w:rsidR="00C04645" w:rsidRPr="00740ED2" w:rsidRDefault="000738CD" w:rsidP="00624193">
      <w:pPr>
        <w:pStyle w:val="Heading2"/>
        <w:rPr>
          <w:rStyle w:val="Emphasis"/>
          <w:rFonts w:ascii="Arial" w:hAnsi="Arial"/>
          <w:b/>
          <w:iCs w:val="0"/>
        </w:rPr>
      </w:pPr>
      <w:bookmarkStart w:id="40" w:name="_Toc193365168"/>
      <w:bookmarkStart w:id="41" w:name="_Toc96331594"/>
      <w:r w:rsidRPr="00740ED2">
        <w:rPr>
          <w:rStyle w:val="Emphasis"/>
          <w:rFonts w:ascii="Arial" w:hAnsi="Arial"/>
          <w:b/>
          <w:iCs w:val="0"/>
        </w:rPr>
        <w:t>M</w:t>
      </w:r>
      <w:r w:rsidR="009307B7" w:rsidRPr="00740ED2">
        <w:rPr>
          <w:rStyle w:val="Emphasis"/>
          <w:rFonts w:ascii="Arial" w:hAnsi="Arial"/>
          <w:b/>
          <w:iCs w:val="0"/>
        </w:rPr>
        <w:t>andatory Requirements</w:t>
      </w:r>
      <w:bookmarkEnd w:id="40"/>
      <w:r w:rsidR="009307B7" w:rsidRPr="00740ED2">
        <w:rPr>
          <w:rStyle w:val="Emphasis"/>
          <w:rFonts w:ascii="Arial" w:hAnsi="Arial"/>
          <w:b/>
          <w:iCs w:val="0"/>
        </w:rPr>
        <w:t xml:space="preserve"> </w:t>
      </w:r>
      <w:bookmarkEnd w:id="41"/>
    </w:p>
    <w:p w14:paraId="5EB2A15B" w14:textId="77777777" w:rsidR="00C04645" w:rsidRPr="004F2124" w:rsidRDefault="00973C73" w:rsidP="00624193">
      <w:pPr>
        <w:pStyle w:val="Level2"/>
        <w:numPr>
          <w:ilvl w:val="0"/>
          <w:numId w:val="51"/>
        </w:numPr>
        <w:tabs>
          <w:tab w:val="clear" w:pos="0"/>
          <w:tab w:val="clear" w:pos="1440"/>
          <w:tab w:val="left" w:pos="540"/>
        </w:tabs>
        <w:spacing w:line="480" w:lineRule="auto"/>
        <w:ind w:left="1080"/>
        <w:jc w:val="both"/>
        <w:rPr>
          <w:rFonts w:cs="Arial"/>
          <w:iCs/>
          <w:color w:val="auto"/>
          <w:sz w:val="24"/>
          <w:szCs w:val="24"/>
        </w:rPr>
      </w:pPr>
      <w:r w:rsidRPr="004F2124">
        <w:rPr>
          <w:rFonts w:cs="Arial"/>
          <w:b w:val="0"/>
          <w:sz w:val="24"/>
          <w:szCs w:val="24"/>
        </w:rPr>
        <w:t xml:space="preserve">The proposals will first be examined to determine if all </w:t>
      </w:r>
      <w:r w:rsidR="000738CD" w:rsidRPr="004F2124">
        <w:rPr>
          <w:rFonts w:cs="Arial"/>
          <w:b w:val="0"/>
          <w:sz w:val="24"/>
          <w:szCs w:val="24"/>
        </w:rPr>
        <w:t xml:space="preserve">mandatory </w:t>
      </w:r>
      <w:r w:rsidRPr="004F2124">
        <w:rPr>
          <w:rFonts w:cs="Arial"/>
          <w:b w:val="0"/>
          <w:sz w:val="24"/>
          <w:szCs w:val="24"/>
        </w:rPr>
        <w:t xml:space="preserve">requirements have been addressed to warrant further evaluation. </w:t>
      </w:r>
    </w:p>
    <w:p w14:paraId="6957784D" w14:textId="58F589C1" w:rsidR="00973C73" w:rsidRPr="004F2124" w:rsidRDefault="00973C73" w:rsidP="00624193">
      <w:pPr>
        <w:pStyle w:val="Level2"/>
        <w:numPr>
          <w:ilvl w:val="0"/>
          <w:numId w:val="51"/>
        </w:numPr>
        <w:tabs>
          <w:tab w:val="clear" w:pos="0"/>
          <w:tab w:val="clear" w:pos="1440"/>
          <w:tab w:val="left" w:pos="540"/>
        </w:tabs>
        <w:spacing w:line="480" w:lineRule="auto"/>
        <w:ind w:left="1080"/>
        <w:jc w:val="both"/>
        <w:rPr>
          <w:rFonts w:cs="Arial"/>
          <w:iCs/>
          <w:color w:val="auto"/>
          <w:sz w:val="24"/>
          <w:szCs w:val="24"/>
        </w:rPr>
      </w:pPr>
      <w:r w:rsidRPr="004F2124">
        <w:rPr>
          <w:rFonts w:cs="Arial"/>
          <w:b w:val="0"/>
          <w:sz w:val="24"/>
          <w:szCs w:val="24"/>
        </w:rPr>
        <w:t xml:space="preserve">Proposals not meeting mandatory requirements will be excluded from further evaluation.  </w:t>
      </w:r>
    </w:p>
    <w:p w14:paraId="04CD34BC" w14:textId="351C128B" w:rsidR="00521EF5" w:rsidRPr="00740ED2" w:rsidRDefault="00ED3470" w:rsidP="00624193">
      <w:pPr>
        <w:pStyle w:val="Heading2"/>
        <w:rPr>
          <w:rStyle w:val="Emphasis"/>
          <w:rFonts w:ascii="Arial" w:hAnsi="Arial"/>
          <w:b/>
          <w:iCs w:val="0"/>
        </w:rPr>
      </w:pPr>
      <w:bookmarkStart w:id="42" w:name="_Toc193365169"/>
      <w:bookmarkStart w:id="43" w:name="_Toc96331595"/>
      <w:r w:rsidRPr="00740ED2">
        <w:rPr>
          <w:rStyle w:val="Emphasis"/>
          <w:rFonts w:ascii="Arial" w:hAnsi="Arial"/>
          <w:b/>
          <w:iCs w:val="0"/>
        </w:rPr>
        <w:t>T</w:t>
      </w:r>
      <w:r w:rsidR="009307B7" w:rsidRPr="00740ED2">
        <w:rPr>
          <w:rStyle w:val="Emphasis"/>
          <w:rFonts w:ascii="Arial" w:hAnsi="Arial"/>
          <w:b/>
          <w:iCs w:val="0"/>
        </w:rPr>
        <w:t>echnical Evaluation</w:t>
      </w:r>
      <w:bookmarkEnd w:id="42"/>
      <w:r w:rsidR="009307B7" w:rsidRPr="00740ED2">
        <w:rPr>
          <w:rStyle w:val="Emphasis"/>
          <w:rFonts w:ascii="Arial" w:hAnsi="Arial"/>
          <w:b/>
          <w:iCs w:val="0"/>
        </w:rPr>
        <w:t xml:space="preserve"> </w:t>
      </w:r>
      <w:bookmarkEnd w:id="43"/>
    </w:p>
    <w:p w14:paraId="7E6EAF1B" w14:textId="77777777" w:rsidR="00DF64E1" w:rsidRPr="004F2124" w:rsidRDefault="00973C73" w:rsidP="004F2124">
      <w:pPr>
        <w:pStyle w:val="Level2"/>
        <w:numPr>
          <w:ilvl w:val="0"/>
          <w:numId w:val="10"/>
        </w:numPr>
        <w:tabs>
          <w:tab w:val="clear" w:pos="0"/>
          <w:tab w:val="clear" w:pos="1440"/>
          <w:tab w:val="left" w:pos="360"/>
          <w:tab w:val="left" w:pos="1458"/>
        </w:tabs>
        <w:spacing w:line="480" w:lineRule="auto"/>
        <w:ind w:left="1080"/>
        <w:jc w:val="both"/>
        <w:rPr>
          <w:rFonts w:cs="Arial"/>
          <w:b w:val="0"/>
          <w:color w:val="auto"/>
          <w:sz w:val="24"/>
          <w:szCs w:val="24"/>
        </w:rPr>
      </w:pPr>
      <w:r w:rsidRPr="004F2124">
        <w:rPr>
          <w:rFonts w:cs="Arial"/>
          <w:b w:val="0"/>
          <w:sz w:val="24"/>
          <w:szCs w:val="24"/>
        </w:rPr>
        <w:t xml:space="preserve">All responses to this RFP that fulfill all mandatory requirements will be evaluated.  </w:t>
      </w:r>
    </w:p>
    <w:p w14:paraId="79DCBEF3" w14:textId="055DE6DF" w:rsidR="007A5592" w:rsidRPr="004F2124" w:rsidRDefault="00973C73" w:rsidP="004F2124">
      <w:pPr>
        <w:pStyle w:val="Level2"/>
        <w:numPr>
          <w:ilvl w:val="0"/>
          <w:numId w:val="10"/>
        </w:numPr>
        <w:tabs>
          <w:tab w:val="clear" w:pos="0"/>
          <w:tab w:val="clear" w:pos="1440"/>
          <w:tab w:val="left" w:pos="360"/>
          <w:tab w:val="left" w:pos="1458"/>
        </w:tabs>
        <w:spacing w:line="480" w:lineRule="auto"/>
        <w:ind w:left="1080"/>
        <w:jc w:val="both"/>
        <w:rPr>
          <w:rFonts w:cs="Arial"/>
          <w:b w:val="0"/>
          <w:color w:val="auto"/>
          <w:sz w:val="24"/>
          <w:szCs w:val="24"/>
        </w:rPr>
      </w:pPr>
      <w:r w:rsidRPr="004F2124">
        <w:rPr>
          <w:rFonts w:cs="Arial"/>
          <w:b w:val="0"/>
          <w:sz w:val="24"/>
          <w:szCs w:val="24"/>
        </w:rPr>
        <w:t xml:space="preserve">Areas that will be </w:t>
      </w:r>
      <w:r w:rsidR="00ED3470" w:rsidRPr="004F2124">
        <w:rPr>
          <w:rFonts w:cs="Arial"/>
          <w:b w:val="0"/>
          <w:sz w:val="24"/>
          <w:szCs w:val="24"/>
        </w:rPr>
        <w:t>evaluated are listed in Section V. Proposal Sections and Instructions.</w:t>
      </w:r>
    </w:p>
    <w:p w14:paraId="710C2A63" w14:textId="775F119A" w:rsidR="00521EF5" w:rsidRPr="00740ED2" w:rsidRDefault="00973C73" w:rsidP="00624193">
      <w:pPr>
        <w:pStyle w:val="Heading2"/>
        <w:rPr>
          <w:rStyle w:val="Emphasis"/>
          <w:rFonts w:ascii="Arial" w:hAnsi="Arial"/>
          <w:b/>
          <w:iCs w:val="0"/>
        </w:rPr>
      </w:pPr>
      <w:bookmarkStart w:id="44" w:name="_Toc193365170"/>
      <w:r w:rsidRPr="00740ED2">
        <w:rPr>
          <w:rStyle w:val="Emphasis"/>
          <w:rFonts w:ascii="Arial" w:hAnsi="Arial"/>
          <w:b/>
          <w:iCs w:val="0"/>
        </w:rPr>
        <w:t>R</w:t>
      </w:r>
      <w:r w:rsidR="009307B7" w:rsidRPr="00740ED2">
        <w:rPr>
          <w:rStyle w:val="Emphasis"/>
          <w:rFonts w:ascii="Arial" w:hAnsi="Arial"/>
          <w:b/>
          <w:iCs w:val="0"/>
        </w:rPr>
        <w:t>eference Checks</w:t>
      </w:r>
      <w:bookmarkEnd w:id="44"/>
      <w:r w:rsidRPr="00740ED2">
        <w:rPr>
          <w:rStyle w:val="Emphasis"/>
          <w:rFonts w:ascii="Arial" w:hAnsi="Arial"/>
          <w:b/>
          <w:iCs w:val="0"/>
        </w:rPr>
        <w:t xml:space="preserve"> </w:t>
      </w:r>
    </w:p>
    <w:p w14:paraId="561D9693" w14:textId="77777777" w:rsidR="00DF64E1" w:rsidRPr="004F2124" w:rsidRDefault="00973C73" w:rsidP="004F2124">
      <w:pPr>
        <w:pStyle w:val="Level2"/>
        <w:numPr>
          <w:ilvl w:val="0"/>
          <w:numId w:val="11"/>
        </w:numPr>
        <w:tabs>
          <w:tab w:val="clear" w:pos="0"/>
          <w:tab w:val="left" w:pos="360"/>
        </w:tabs>
        <w:spacing w:line="480" w:lineRule="auto"/>
        <w:ind w:left="1080"/>
        <w:jc w:val="both"/>
        <w:rPr>
          <w:rFonts w:cs="Arial"/>
          <w:b w:val="0"/>
          <w:sz w:val="24"/>
          <w:szCs w:val="24"/>
        </w:rPr>
      </w:pPr>
      <w:r w:rsidRPr="004F2124">
        <w:rPr>
          <w:rFonts w:cs="Arial"/>
          <w:b w:val="0"/>
          <w:sz w:val="24"/>
          <w:szCs w:val="24"/>
        </w:rPr>
        <w:t xml:space="preserve">Vendor must provide at least three (3) professional references.  </w:t>
      </w:r>
    </w:p>
    <w:p w14:paraId="4CCB33CC" w14:textId="3E60293D" w:rsidR="002C1C5B" w:rsidRPr="004F2124" w:rsidRDefault="007739F9" w:rsidP="004F2124">
      <w:pPr>
        <w:pStyle w:val="Level2"/>
        <w:numPr>
          <w:ilvl w:val="0"/>
          <w:numId w:val="11"/>
        </w:numPr>
        <w:tabs>
          <w:tab w:val="clear" w:pos="0"/>
          <w:tab w:val="left" w:pos="360"/>
        </w:tabs>
        <w:spacing w:line="480" w:lineRule="auto"/>
        <w:ind w:left="1080"/>
        <w:jc w:val="both"/>
        <w:rPr>
          <w:rFonts w:cs="Arial"/>
          <w:b w:val="0"/>
          <w:sz w:val="24"/>
          <w:szCs w:val="24"/>
        </w:rPr>
      </w:pPr>
      <w:r w:rsidRPr="004F2124">
        <w:rPr>
          <w:rFonts w:cs="Arial"/>
          <w:b w:val="0"/>
          <w:sz w:val="24"/>
          <w:szCs w:val="24"/>
        </w:rPr>
        <w:t>The City of Omaha</w:t>
      </w:r>
      <w:r w:rsidR="00973C73" w:rsidRPr="004F2124">
        <w:rPr>
          <w:rFonts w:cs="Arial"/>
          <w:b w:val="0"/>
          <w:sz w:val="24"/>
          <w:szCs w:val="24"/>
        </w:rPr>
        <w:t xml:space="preserve"> reserves the right to check any reference(s), regardless of the source of the reference information, including but not limited to, those that are identified by the company in the proposal</w:t>
      </w:r>
      <w:r w:rsidR="00973C73" w:rsidRPr="004F2124">
        <w:rPr>
          <w:rFonts w:cs="Arial"/>
          <w:b w:val="0"/>
          <w:color w:val="0000FF"/>
          <w:sz w:val="24"/>
          <w:szCs w:val="24"/>
        </w:rPr>
        <w:t>,</w:t>
      </w:r>
      <w:r w:rsidR="00973C73" w:rsidRPr="004F2124">
        <w:rPr>
          <w:rFonts w:cs="Arial"/>
          <w:b w:val="0"/>
          <w:sz w:val="24"/>
          <w:szCs w:val="24"/>
        </w:rPr>
        <w:t xml:space="preserve"> those indicated through the explicitly specified contacts, those that are identified during the review of the proposal, or those that result from communication with other entities involved with similar projects.</w:t>
      </w:r>
    </w:p>
    <w:p w14:paraId="34B55C53" w14:textId="57442186" w:rsidR="00521EF5" w:rsidRPr="00740ED2" w:rsidRDefault="00973C73" w:rsidP="00624193">
      <w:pPr>
        <w:pStyle w:val="Heading2"/>
        <w:rPr>
          <w:rStyle w:val="Emphasis"/>
          <w:rFonts w:ascii="Arial" w:hAnsi="Arial"/>
          <w:b/>
          <w:iCs w:val="0"/>
        </w:rPr>
      </w:pPr>
      <w:bookmarkStart w:id="45" w:name="_Toc96331597"/>
      <w:bookmarkStart w:id="46" w:name="_Toc193365171"/>
      <w:r w:rsidRPr="00740ED2">
        <w:rPr>
          <w:rStyle w:val="Emphasis"/>
          <w:rFonts w:ascii="Arial" w:hAnsi="Arial"/>
          <w:b/>
          <w:iCs w:val="0"/>
        </w:rPr>
        <w:t>V</w:t>
      </w:r>
      <w:r w:rsidR="009307B7" w:rsidRPr="00740ED2">
        <w:rPr>
          <w:rStyle w:val="Emphasis"/>
          <w:rFonts w:ascii="Arial" w:hAnsi="Arial"/>
          <w:b/>
          <w:iCs w:val="0"/>
        </w:rPr>
        <w:t>iolation of Terms and Conditions</w:t>
      </w:r>
      <w:bookmarkEnd w:id="45"/>
      <w:bookmarkEnd w:id="46"/>
    </w:p>
    <w:p w14:paraId="7918353D" w14:textId="5A68B91C" w:rsidR="00521EF5" w:rsidRPr="004F2124" w:rsidRDefault="00973C73" w:rsidP="004F2124">
      <w:pPr>
        <w:pStyle w:val="Level2"/>
        <w:numPr>
          <w:ilvl w:val="0"/>
          <w:numId w:val="12"/>
        </w:numPr>
        <w:tabs>
          <w:tab w:val="clear" w:pos="0"/>
          <w:tab w:val="left" w:pos="360"/>
        </w:tabs>
        <w:spacing w:line="480" w:lineRule="auto"/>
        <w:ind w:left="1080"/>
        <w:jc w:val="both"/>
        <w:rPr>
          <w:rFonts w:cs="Arial"/>
          <w:b w:val="0"/>
          <w:sz w:val="24"/>
          <w:szCs w:val="24"/>
        </w:rPr>
      </w:pPr>
      <w:r w:rsidRPr="004F2124">
        <w:rPr>
          <w:rFonts w:cs="Arial"/>
          <w:b w:val="0"/>
          <w:sz w:val="24"/>
          <w:szCs w:val="24"/>
        </w:rPr>
        <w:t xml:space="preserve">Violation of the terms and conditions contained in this RFP or any resultant contract at any time before or after the award shall be grounds for action by </w:t>
      </w:r>
      <w:r w:rsidR="00F44022" w:rsidRPr="004F2124">
        <w:rPr>
          <w:rFonts w:cs="Arial"/>
          <w:b w:val="0"/>
          <w:sz w:val="24"/>
          <w:szCs w:val="24"/>
        </w:rPr>
        <w:t>t</w:t>
      </w:r>
      <w:r w:rsidR="007739F9" w:rsidRPr="004F2124">
        <w:rPr>
          <w:rFonts w:cs="Arial"/>
          <w:b w:val="0"/>
          <w:sz w:val="24"/>
          <w:szCs w:val="24"/>
        </w:rPr>
        <w:t>he City of Omaha</w:t>
      </w:r>
      <w:r w:rsidRPr="004F2124">
        <w:rPr>
          <w:rFonts w:cs="Arial"/>
          <w:b w:val="0"/>
          <w:sz w:val="24"/>
          <w:szCs w:val="24"/>
        </w:rPr>
        <w:t>, which may include, but is not limited to, the following:</w:t>
      </w:r>
    </w:p>
    <w:p w14:paraId="5B81DC6B" w14:textId="77777777" w:rsidR="00521EF5" w:rsidRPr="004F2124" w:rsidRDefault="00973C73" w:rsidP="004F2124">
      <w:pPr>
        <w:pStyle w:val="Level2"/>
        <w:numPr>
          <w:ilvl w:val="0"/>
          <w:numId w:val="19"/>
        </w:numPr>
        <w:tabs>
          <w:tab w:val="clear" w:pos="0"/>
          <w:tab w:val="left" w:pos="720"/>
        </w:tabs>
        <w:spacing w:line="480" w:lineRule="auto"/>
        <w:jc w:val="both"/>
        <w:rPr>
          <w:rFonts w:cs="Arial"/>
          <w:b w:val="0"/>
          <w:sz w:val="24"/>
          <w:szCs w:val="24"/>
        </w:rPr>
      </w:pPr>
      <w:r w:rsidRPr="004F2124">
        <w:rPr>
          <w:rFonts w:cs="Arial"/>
          <w:b w:val="0"/>
          <w:sz w:val="24"/>
          <w:szCs w:val="24"/>
        </w:rPr>
        <w:t>Rejection of a vendor’s proposal.</w:t>
      </w:r>
    </w:p>
    <w:p w14:paraId="58129BBC" w14:textId="4B76CC1A" w:rsidR="00414522" w:rsidRPr="004F2124" w:rsidRDefault="00973C73" w:rsidP="004F2124">
      <w:pPr>
        <w:pStyle w:val="Level2"/>
        <w:numPr>
          <w:ilvl w:val="0"/>
          <w:numId w:val="19"/>
        </w:numPr>
        <w:tabs>
          <w:tab w:val="clear" w:pos="0"/>
          <w:tab w:val="left" w:pos="720"/>
        </w:tabs>
        <w:spacing w:line="480" w:lineRule="auto"/>
        <w:jc w:val="both"/>
        <w:rPr>
          <w:rFonts w:cs="Arial"/>
          <w:b w:val="0"/>
          <w:sz w:val="24"/>
          <w:szCs w:val="24"/>
        </w:rPr>
      </w:pPr>
      <w:r w:rsidRPr="004F2124">
        <w:rPr>
          <w:rFonts w:cs="Arial"/>
          <w:b w:val="0"/>
          <w:sz w:val="24"/>
          <w:szCs w:val="24"/>
        </w:rPr>
        <w:t xml:space="preserve">Suspension of the vendor from further bidding with </w:t>
      </w:r>
      <w:r w:rsidR="00F44022" w:rsidRPr="004F2124">
        <w:rPr>
          <w:rFonts w:cs="Arial"/>
          <w:b w:val="0"/>
          <w:sz w:val="24"/>
          <w:szCs w:val="24"/>
        </w:rPr>
        <w:t>t</w:t>
      </w:r>
      <w:r w:rsidR="007739F9" w:rsidRPr="004F2124">
        <w:rPr>
          <w:rFonts w:cs="Arial"/>
          <w:b w:val="0"/>
          <w:sz w:val="24"/>
          <w:szCs w:val="24"/>
        </w:rPr>
        <w:t xml:space="preserve">he City </w:t>
      </w:r>
      <w:r w:rsidRPr="004F2124">
        <w:rPr>
          <w:rFonts w:cs="Arial"/>
          <w:b w:val="0"/>
          <w:sz w:val="24"/>
          <w:szCs w:val="24"/>
        </w:rPr>
        <w:t xml:space="preserve">for the period of time relative to the seriousness of the violation, such period to be within the sole discretion of </w:t>
      </w:r>
      <w:r w:rsidR="00F44022" w:rsidRPr="004F2124">
        <w:rPr>
          <w:rFonts w:cs="Arial"/>
          <w:b w:val="0"/>
          <w:sz w:val="24"/>
          <w:szCs w:val="24"/>
        </w:rPr>
        <w:t>t</w:t>
      </w:r>
      <w:r w:rsidR="007739F9" w:rsidRPr="004F2124">
        <w:rPr>
          <w:rFonts w:cs="Arial"/>
          <w:b w:val="0"/>
          <w:sz w:val="24"/>
          <w:szCs w:val="24"/>
        </w:rPr>
        <w:t>he City of Omaha</w:t>
      </w:r>
      <w:r w:rsidRPr="004F2124">
        <w:rPr>
          <w:rFonts w:cs="Arial"/>
          <w:b w:val="0"/>
          <w:sz w:val="24"/>
          <w:szCs w:val="24"/>
        </w:rPr>
        <w:t>.</w:t>
      </w:r>
      <w:r w:rsidR="00414522" w:rsidRPr="004F2124">
        <w:rPr>
          <w:rFonts w:cs="Arial"/>
          <w:sz w:val="24"/>
          <w:szCs w:val="24"/>
        </w:rPr>
        <w:t xml:space="preserve"> </w:t>
      </w:r>
    </w:p>
    <w:p w14:paraId="0AE7D348" w14:textId="6E8F5611" w:rsidR="00B70ED4" w:rsidRPr="00740ED2" w:rsidRDefault="00B70ED4" w:rsidP="00624193">
      <w:pPr>
        <w:pStyle w:val="Heading2"/>
        <w:rPr>
          <w:rStyle w:val="Emphasis"/>
          <w:rFonts w:ascii="Arial" w:hAnsi="Arial"/>
          <w:b/>
          <w:iCs w:val="0"/>
        </w:rPr>
      </w:pPr>
      <w:bookmarkStart w:id="47" w:name="_Toc193365172"/>
      <w:r w:rsidRPr="00740ED2">
        <w:rPr>
          <w:rStyle w:val="Emphasis"/>
          <w:rFonts w:ascii="Arial" w:hAnsi="Arial"/>
          <w:b/>
          <w:iCs w:val="0"/>
        </w:rPr>
        <w:t>C</w:t>
      </w:r>
      <w:r w:rsidR="009307B7" w:rsidRPr="00740ED2">
        <w:rPr>
          <w:rStyle w:val="Emphasis"/>
          <w:rFonts w:ascii="Arial" w:hAnsi="Arial"/>
          <w:b/>
          <w:iCs w:val="0"/>
        </w:rPr>
        <w:t>larification of RFP Documents</w:t>
      </w:r>
      <w:bookmarkEnd w:id="47"/>
      <w:r w:rsidR="009307B7" w:rsidRPr="00740ED2">
        <w:rPr>
          <w:rStyle w:val="Emphasis"/>
          <w:rFonts w:ascii="Arial" w:hAnsi="Arial"/>
          <w:b/>
          <w:iCs w:val="0"/>
        </w:rPr>
        <w:t xml:space="preserve"> </w:t>
      </w:r>
    </w:p>
    <w:p w14:paraId="220298DC" w14:textId="77777777" w:rsidR="00B70ED4" w:rsidRPr="004F2124" w:rsidRDefault="00B70ED4" w:rsidP="004F2124">
      <w:pPr>
        <w:pStyle w:val="ListParagraph"/>
        <w:numPr>
          <w:ilvl w:val="0"/>
          <w:numId w:val="13"/>
        </w:numPr>
        <w:tabs>
          <w:tab w:val="left" w:pos="360"/>
        </w:tabs>
        <w:spacing w:line="480" w:lineRule="auto"/>
        <w:ind w:left="1080"/>
        <w:jc w:val="both"/>
        <w:rPr>
          <w:rFonts w:ascii="Arial" w:hAnsi="Arial" w:cs="Arial"/>
          <w:b/>
          <w:szCs w:val="24"/>
        </w:rPr>
      </w:pPr>
      <w:r w:rsidRPr="004F2124">
        <w:rPr>
          <w:rFonts w:ascii="Arial" w:hAnsi="Arial" w:cs="Arial"/>
          <w:szCs w:val="24"/>
        </w:rPr>
        <w:t>Vendors shall promptly notify the Purchasing Department via a submission in the Bid Event’s Questions tab of any ambiguity, inconsistency, or error that they may discover upon examination of the RFP</w:t>
      </w:r>
      <w:r w:rsidRPr="004F2124">
        <w:rPr>
          <w:rFonts w:ascii="Arial" w:hAnsi="Arial" w:cs="Arial"/>
          <w:spacing w:val="-5"/>
          <w:szCs w:val="24"/>
        </w:rPr>
        <w:t xml:space="preserve"> </w:t>
      </w:r>
      <w:r w:rsidRPr="004F2124">
        <w:rPr>
          <w:rFonts w:ascii="Arial" w:hAnsi="Arial" w:cs="Arial"/>
          <w:szCs w:val="24"/>
        </w:rPr>
        <w:t xml:space="preserve">documents.  </w:t>
      </w:r>
    </w:p>
    <w:p w14:paraId="2C411756" w14:textId="77777777" w:rsidR="00B70ED4" w:rsidRPr="004F2124" w:rsidRDefault="00B70ED4" w:rsidP="004F2124">
      <w:pPr>
        <w:pStyle w:val="ListParagraph"/>
        <w:numPr>
          <w:ilvl w:val="0"/>
          <w:numId w:val="13"/>
        </w:numPr>
        <w:tabs>
          <w:tab w:val="left" w:pos="360"/>
        </w:tabs>
        <w:spacing w:line="480" w:lineRule="auto"/>
        <w:ind w:left="1080"/>
        <w:jc w:val="both"/>
        <w:rPr>
          <w:rFonts w:ascii="Arial" w:hAnsi="Arial" w:cs="Arial"/>
          <w:b/>
          <w:szCs w:val="24"/>
        </w:rPr>
      </w:pPr>
      <w:r w:rsidRPr="004F2124">
        <w:rPr>
          <w:rFonts w:ascii="Arial" w:hAnsi="Arial" w:cs="Arial"/>
          <w:szCs w:val="24"/>
        </w:rPr>
        <w:t xml:space="preserve">Vendors desiring clarification or interpretation of the RFP documents shall make a written request via the Bid Event’s Questions tab by the questions deadline posted for that bid.  </w:t>
      </w:r>
    </w:p>
    <w:p w14:paraId="18720571" w14:textId="77777777" w:rsidR="00086A06" w:rsidRPr="004F2124" w:rsidRDefault="00B70ED4" w:rsidP="004F2124">
      <w:pPr>
        <w:pStyle w:val="ListParagraph"/>
        <w:numPr>
          <w:ilvl w:val="0"/>
          <w:numId w:val="13"/>
        </w:numPr>
        <w:tabs>
          <w:tab w:val="left" w:pos="360"/>
        </w:tabs>
        <w:spacing w:line="480" w:lineRule="auto"/>
        <w:ind w:left="1080"/>
        <w:jc w:val="both"/>
        <w:rPr>
          <w:rFonts w:ascii="Arial" w:hAnsi="Arial" w:cs="Arial"/>
          <w:b/>
          <w:szCs w:val="24"/>
        </w:rPr>
      </w:pPr>
      <w:r w:rsidRPr="004F2124">
        <w:rPr>
          <w:rFonts w:ascii="Arial" w:hAnsi="Arial" w:cs="Arial"/>
          <w:szCs w:val="24"/>
        </w:rPr>
        <w:t xml:space="preserve">Changes made to the RFP documents will be issued electronically via addenda. </w:t>
      </w:r>
    </w:p>
    <w:p w14:paraId="04B2E166" w14:textId="10D10992" w:rsidR="00B70ED4" w:rsidRPr="004F2124" w:rsidRDefault="00B70ED4" w:rsidP="004F2124">
      <w:pPr>
        <w:pStyle w:val="ListParagraph"/>
        <w:numPr>
          <w:ilvl w:val="0"/>
          <w:numId w:val="13"/>
        </w:numPr>
        <w:tabs>
          <w:tab w:val="left" w:pos="360"/>
        </w:tabs>
        <w:spacing w:line="480" w:lineRule="auto"/>
        <w:ind w:left="1080"/>
        <w:jc w:val="both"/>
        <w:rPr>
          <w:rFonts w:ascii="Arial" w:hAnsi="Arial" w:cs="Arial"/>
          <w:b/>
          <w:szCs w:val="24"/>
        </w:rPr>
      </w:pPr>
      <w:r w:rsidRPr="004F2124">
        <w:rPr>
          <w:rFonts w:ascii="Arial" w:hAnsi="Arial" w:cs="Arial"/>
          <w:szCs w:val="24"/>
        </w:rPr>
        <w:t>Oral interpretations or changes to the RFP documents made in any manner other than wr</w:t>
      </w:r>
      <w:r w:rsidR="00701028" w:rsidRPr="004F2124">
        <w:rPr>
          <w:rFonts w:ascii="Arial" w:hAnsi="Arial" w:cs="Arial"/>
          <w:szCs w:val="24"/>
        </w:rPr>
        <w:t>itten form will not be binding to</w:t>
      </w:r>
      <w:r w:rsidRPr="004F2124">
        <w:rPr>
          <w:rFonts w:ascii="Arial" w:hAnsi="Arial" w:cs="Arial"/>
          <w:szCs w:val="24"/>
        </w:rPr>
        <w:t xml:space="preserve"> </w:t>
      </w:r>
      <w:r w:rsidR="00F44022" w:rsidRPr="004F2124">
        <w:rPr>
          <w:rFonts w:ascii="Arial" w:hAnsi="Arial" w:cs="Arial"/>
          <w:szCs w:val="24"/>
        </w:rPr>
        <w:t>t</w:t>
      </w:r>
      <w:r w:rsidR="007739F9" w:rsidRPr="004F2124">
        <w:rPr>
          <w:rFonts w:ascii="Arial" w:hAnsi="Arial" w:cs="Arial"/>
          <w:szCs w:val="24"/>
        </w:rPr>
        <w:t>he City of Omaha</w:t>
      </w:r>
      <w:r w:rsidRPr="004F2124">
        <w:rPr>
          <w:rFonts w:ascii="Arial" w:hAnsi="Arial" w:cs="Arial"/>
          <w:szCs w:val="24"/>
        </w:rPr>
        <w:t>, and vendors shall not rely upon such interpretations or</w:t>
      </w:r>
      <w:r w:rsidRPr="004F2124">
        <w:rPr>
          <w:rFonts w:ascii="Arial" w:hAnsi="Arial" w:cs="Arial"/>
          <w:spacing w:val="-9"/>
          <w:szCs w:val="24"/>
        </w:rPr>
        <w:t xml:space="preserve"> </w:t>
      </w:r>
      <w:r w:rsidRPr="004F2124">
        <w:rPr>
          <w:rFonts w:ascii="Arial" w:hAnsi="Arial" w:cs="Arial"/>
          <w:szCs w:val="24"/>
        </w:rPr>
        <w:t>changes.</w:t>
      </w:r>
    </w:p>
    <w:p w14:paraId="70AC2AF0" w14:textId="5733E5DB" w:rsidR="00B43451" w:rsidRPr="004F2124" w:rsidRDefault="00B43451" w:rsidP="004F2124">
      <w:pPr>
        <w:pStyle w:val="ListParagraph"/>
        <w:numPr>
          <w:ilvl w:val="0"/>
          <w:numId w:val="13"/>
        </w:numPr>
        <w:tabs>
          <w:tab w:val="left" w:pos="360"/>
        </w:tabs>
        <w:spacing w:line="480" w:lineRule="auto"/>
        <w:ind w:left="1080"/>
        <w:jc w:val="both"/>
        <w:rPr>
          <w:rFonts w:ascii="Arial" w:hAnsi="Arial" w:cs="Arial"/>
          <w:b/>
          <w:szCs w:val="24"/>
        </w:rPr>
      </w:pPr>
      <w:r w:rsidRPr="004F2124">
        <w:rPr>
          <w:rFonts w:ascii="Arial" w:hAnsi="Arial" w:cs="Arial"/>
          <w:bCs/>
          <w:szCs w:val="24"/>
        </w:rPr>
        <w:t xml:space="preserve">Material changes to the RFP specifications and/or scope of work will be provided </w:t>
      </w:r>
      <w:r w:rsidRPr="004F2124">
        <w:rPr>
          <w:rFonts w:ascii="Arial" w:hAnsi="Arial" w:cs="Arial"/>
          <w:b/>
          <w:bCs/>
          <w:szCs w:val="24"/>
        </w:rPr>
        <w:t>solely</w:t>
      </w:r>
      <w:r w:rsidRPr="004F2124">
        <w:rPr>
          <w:rFonts w:ascii="Arial" w:hAnsi="Arial" w:cs="Arial"/>
          <w:bCs/>
          <w:szCs w:val="24"/>
        </w:rPr>
        <w:t xml:space="preserve"> through addendum posted on </w:t>
      </w:r>
      <w:r w:rsidR="00F44022" w:rsidRPr="004F2124">
        <w:rPr>
          <w:rFonts w:ascii="Arial" w:hAnsi="Arial" w:cs="Arial"/>
          <w:bCs/>
          <w:szCs w:val="24"/>
        </w:rPr>
        <w:t>t</w:t>
      </w:r>
      <w:r w:rsidR="007739F9" w:rsidRPr="004F2124">
        <w:rPr>
          <w:rFonts w:ascii="Arial" w:hAnsi="Arial" w:cs="Arial"/>
          <w:bCs/>
          <w:szCs w:val="24"/>
        </w:rPr>
        <w:t xml:space="preserve">he </w:t>
      </w:r>
      <w:r w:rsidR="00F44022" w:rsidRPr="004F2124">
        <w:rPr>
          <w:rFonts w:ascii="Arial" w:hAnsi="Arial" w:cs="Arial"/>
          <w:bCs/>
          <w:szCs w:val="24"/>
        </w:rPr>
        <w:t>Douglas County</w:t>
      </w:r>
      <w:r w:rsidRPr="004F2124">
        <w:rPr>
          <w:rFonts w:ascii="Arial" w:hAnsi="Arial" w:cs="Arial"/>
          <w:bCs/>
          <w:szCs w:val="24"/>
        </w:rPr>
        <w:t xml:space="preserve"> Purchasing Ion Wave </w:t>
      </w:r>
      <w:proofErr w:type="spellStart"/>
      <w:r w:rsidRPr="004F2124">
        <w:rPr>
          <w:rFonts w:ascii="Arial" w:hAnsi="Arial" w:cs="Arial"/>
          <w:bCs/>
          <w:szCs w:val="24"/>
        </w:rPr>
        <w:t>eBidding</w:t>
      </w:r>
      <w:proofErr w:type="spellEnd"/>
      <w:r w:rsidRPr="004F2124">
        <w:rPr>
          <w:rFonts w:ascii="Arial" w:hAnsi="Arial" w:cs="Arial"/>
          <w:bCs/>
          <w:szCs w:val="24"/>
        </w:rPr>
        <w:t xml:space="preserve"> website.</w:t>
      </w:r>
    </w:p>
    <w:p w14:paraId="32EBED49" w14:textId="541729DC" w:rsidR="00CF3879" w:rsidRDefault="00CF3879">
      <w:pPr>
        <w:rPr>
          <w:rFonts w:ascii="Arial" w:hAnsi="Arial" w:cs="Arial"/>
        </w:rPr>
      </w:pPr>
      <w:r>
        <w:rPr>
          <w:rFonts w:ascii="Arial" w:hAnsi="Arial" w:cs="Arial"/>
        </w:rPr>
        <w:br w:type="page"/>
      </w:r>
    </w:p>
    <w:p w14:paraId="313B3858" w14:textId="0251476C" w:rsidR="00973C73" w:rsidRPr="00D036D3" w:rsidRDefault="00973C73" w:rsidP="004F2124">
      <w:pPr>
        <w:pStyle w:val="Heading1"/>
        <w:jc w:val="center"/>
        <w:rPr>
          <w:rFonts w:cs="Arial"/>
          <w:szCs w:val="24"/>
        </w:rPr>
      </w:pPr>
      <w:bookmarkStart w:id="48" w:name="_Toc193365173"/>
      <w:r w:rsidRPr="00D036D3">
        <w:rPr>
          <w:rFonts w:cs="Arial"/>
          <w:szCs w:val="24"/>
        </w:rPr>
        <w:t>PROJECT DESCRIPTION AND SCOPE OF WORK</w:t>
      </w:r>
      <w:bookmarkEnd w:id="48"/>
    </w:p>
    <w:p w14:paraId="48E2F061" w14:textId="77777777" w:rsidR="00CF3879" w:rsidRPr="00741146" w:rsidRDefault="00CF3879" w:rsidP="00741146">
      <w:pPr>
        <w:pStyle w:val="BodyTextIndent"/>
        <w:spacing w:line="480" w:lineRule="auto"/>
        <w:jc w:val="both"/>
        <w:rPr>
          <w:rFonts w:ascii="Arial" w:hAnsi="Arial" w:cs="Arial"/>
          <w:sz w:val="24"/>
          <w:szCs w:val="24"/>
        </w:rPr>
      </w:pPr>
    </w:p>
    <w:p w14:paraId="4E7CD920" w14:textId="111F48BF" w:rsidR="00740ED2" w:rsidRPr="00741146" w:rsidRDefault="00973C73" w:rsidP="00741146">
      <w:pPr>
        <w:pStyle w:val="Heading2"/>
        <w:numPr>
          <w:ilvl w:val="0"/>
          <w:numId w:val="56"/>
        </w:numPr>
        <w:ind w:left="360"/>
        <w:rPr>
          <w:rStyle w:val="Emphasis"/>
          <w:rFonts w:ascii="Arial" w:hAnsi="Arial" w:cs="Arial"/>
          <w:b/>
          <w:iCs w:val="0"/>
          <w:szCs w:val="24"/>
        </w:rPr>
      </w:pPr>
      <w:bookmarkStart w:id="49" w:name="_Toc193365174"/>
      <w:bookmarkStart w:id="50" w:name="_Toc96331647"/>
      <w:r w:rsidRPr="00741146">
        <w:rPr>
          <w:rStyle w:val="Emphasis"/>
          <w:rFonts w:ascii="Arial" w:hAnsi="Arial" w:cs="Arial"/>
          <w:b/>
          <w:iCs w:val="0"/>
          <w:szCs w:val="24"/>
        </w:rPr>
        <w:t>P</w:t>
      </w:r>
      <w:r w:rsidR="009307B7" w:rsidRPr="00741146">
        <w:rPr>
          <w:rStyle w:val="Emphasis"/>
          <w:rFonts w:ascii="Arial" w:hAnsi="Arial" w:cs="Arial"/>
          <w:b/>
          <w:iCs w:val="0"/>
          <w:szCs w:val="24"/>
        </w:rPr>
        <w:t>roject Overview</w:t>
      </w:r>
      <w:bookmarkEnd w:id="49"/>
    </w:p>
    <w:p w14:paraId="13F26E0C" w14:textId="483B67B1" w:rsidR="00AD738D" w:rsidRPr="00741146" w:rsidRDefault="00AD738D" w:rsidP="00741146">
      <w:pPr>
        <w:spacing w:line="480" w:lineRule="auto"/>
        <w:rPr>
          <w:rFonts w:ascii="Arial" w:hAnsi="Arial" w:cs="Arial"/>
        </w:rPr>
      </w:pPr>
      <w:r w:rsidRPr="00741146">
        <w:rPr>
          <w:rFonts w:ascii="Arial" w:hAnsi="Arial" w:cs="Arial"/>
        </w:rPr>
        <w:t>The City of Omaha is seeking qualifications from vendors to assist with the its communications, outreach, marketing, and staff development related to these scopes.  Interested firms should be experienced in communications, marketing, and public outreach, and should be prepared to work with our IT Technology partner, DOTComm, in relation to website or communications software work.</w:t>
      </w:r>
      <w:r w:rsidR="00741146">
        <w:rPr>
          <w:rFonts w:ascii="Arial" w:hAnsi="Arial" w:cs="Arial"/>
        </w:rPr>
        <w:t xml:space="preserve"> </w:t>
      </w:r>
      <w:r w:rsidRPr="00741146">
        <w:rPr>
          <w:rFonts w:ascii="Arial" w:hAnsi="Arial" w:cs="Arial"/>
        </w:rPr>
        <w:t xml:space="preserve">In support of this, the </w:t>
      </w:r>
      <w:proofErr w:type="gramStart"/>
      <w:r w:rsidRPr="00741146">
        <w:rPr>
          <w:rFonts w:ascii="Arial" w:hAnsi="Arial" w:cs="Arial"/>
        </w:rPr>
        <w:t>City</w:t>
      </w:r>
      <w:proofErr w:type="gramEnd"/>
      <w:r w:rsidRPr="00741146">
        <w:rPr>
          <w:rFonts w:ascii="Arial" w:hAnsi="Arial" w:cs="Arial"/>
        </w:rPr>
        <w:t xml:space="preserve"> is seeking to create an on-call list for various marketing, branding, graphics and strategic communications/public outreach type services for use by its Departments.  Such services would include, but not be limited to, branding/brand refresh, marketing services, public outreach/public engagement services, strategic communication services, event planning/coordination, graphic design, media relations, and training/staff development in any of these services.  Departments may elect to utilize vendors from this list of qualified firms for contracts to be initiated before December 31, 2027, or they may elect to receive quotes or proposals separately, based on individual project needs.</w:t>
      </w:r>
    </w:p>
    <w:p w14:paraId="112B6A6D" w14:textId="675132FA" w:rsidR="00B43451" w:rsidRPr="00741146" w:rsidRDefault="00B43451" w:rsidP="00741146">
      <w:pPr>
        <w:pStyle w:val="Heading2"/>
        <w:rPr>
          <w:rStyle w:val="Emphasis"/>
          <w:rFonts w:ascii="Arial" w:hAnsi="Arial" w:cs="Arial"/>
          <w:b/>
          <w:iCs w:val="0"/>
          <w:szCs w:val="24"/>
        </w:rPr>
      </w:pPr>
      <w:bookmarkStart w:id="51" w:name="_Toc193365175"/>
      <w:r w:rsidRPr="00741146">
        <w:rPr>
          <w:rStyle w:val="Emphasis"/>
          <w:rFonts w:ascii="Arial" w:hAnsi="Arial" w:cs="Arial"/>
          <w:b/>
          <w:iCs w:val="0"/>
          <w:szCs w:val="24"/>
        </w:rPr>
        <w:t>P</w:t>
      </w:r>
      <w:r w:rsidR="009307B7" w:rsidRPr="00741146">
        <w:rPr>
          <w:rStyle w:val="Emphasis"/>
          <w:rFonts w:ascii="Arial" w:hAnsi="Arial" w:cs="Arial"/>
          <w:b/>
          <w:iCs w:val="0"/>
          <w:szCs w:val="24"/>
        </w:rPr>
        <w:t>rime Vendor Responsibilities</w:t>
      </w:r>
      <w:bookmarkEnd w:id="51"/>
      <w:r w:rsidR="009307B7" w:rsidRPr="00741146">
        <w:rPr>
          <w:rStyle w:val="Emphasis"/>
          <w:rFonts w:ascii="Arial" w:hAnsi="Arial" w:cs="Arial"/>
          <w:b/>
          <w:iCs w:val="0"/>
          <w:szCs w:val="24"/>
        </w:rPr>
        <w:t xml:space="preserve"> </w:t>
      </w:r>
    </w:p>
    <w:p w14:paraId="499E95F0" w14:textId="77777777" w:rsidR="00B43451" w:rsidRPr="00741146" w:rsidRDefault="00B43451" w:rsidP="00741146">
      <w:pPr>
        <w:pStyle w:val="ListParagraph"/>
        <w:numPr>
          <w:ilvl w:val="1"/>
          <w:numId w:val="9"/>
        </w:numPr>
        <w:spacing w:line="480" w:lineRule="auto"/>
        <w:ind w:left="1080"/>
        <w:jc w:val="both"/>
        <w:rPr>
          <w:rFonts w:ascii="Arial" w:hAnsi="Arial" w:cs="Arial"/>
          <w:b/>
          <w:szCs w:val="24"/>
        </w:rPr>
      </w:pPr>
      <w:r w:rsidRPr="00741146">
        <w:rPr>
          <w:rFonts w:ascii="Arial" w:hAnsi="Arial" w:cs="Arial"/>
          <w:szCs w:val="24"/>
        </w:rPr>
        <w:t xml:space="preserve">The vendor will be required to assume responsibility for all contractual services offered in this proposal whether or not the vendor performs them.  </w:t>
      </w:r>
    </w:p>
    <w:p w14:paraId="5044D4B3" w14:textId="5B94612C" w:rsidR="00B0171C" w:rsidRPr="00741146" w:rsidRDefault="007739F9" w:rsidP="00741146">
      <w:pPr>
        <w:pStyle w:val="ListParagraph"/>
        <w:numPr>
          <w:ilvl w:val="1"/>
          <w:numId w:val="9"/>
        </w:numPr>
        <w:spacing w:line="480" w:lineRule="auto"/>
        <w:ind w:left="1080"/>
        <w:jc w:val="both"/>
        <w:rPr>
          <w:rFonts w:ascii="Arial" w:hAnsi="Arial" w:cs="Arial"/>
          <w:b/>
          <w:szCs w:val="24"/>
        </w:rPr>
      </w:pPr>
      <w:r w:rsidRPr="00741146">
        <w:rPr>
          <w:rFonts w:ascii="Arial" w:hAnsi="Arial" w:cs="Arial"/>
          <w:szCs w:val="24"/>
        </w:rPr>
        <w:t>The City of Omaha</w:t>
      </w:r>
      <w:r w:rsidR="00B43451" w:rsidRPr="00741146">
        <w:rPr>
          <w:rFonts w:ascii="Arial" w:hAnsi="Arial" w:cs="Arial"/>
          <w:szCs w:val="24"/>
        </w:rPr>
        <w:t xml:space="preserve"> will consider the vendor to be the sole point of contact with regard to contractual matters, including payment of any and all charges resulting from the anticipated contract.</w:t>
      </w:r>
    </w:p>
    <w:p w14:paraId="7E86F9E5" w14:textId="4454821F" w:rsidR="00C04645" w:rsidRPr="00741146" w:rsidRDefault="00973C73" w:rsidP="00741146">
      <w:pPr>
        <w:pStyle w:val="Heading2"/>
        <w:rPr>
          <w:rStyle w:val="Emphasis"/>
          <w:rFonts w:ascii="Arial" w:hAnsi="Arial" w:cs="Arial"/>
          <w:b/>
          <w:iCs w:val="0"/>
          <w:szCs w:val="24"/>
        </w:rPr>
      </w:pPr>
      <w:bookmarkStart w:id="52" w:name="_Toc193365176"/>
      <w:r w:rsidRPr="00741146">
        <w:rPr>
          <w:rStyle w:val="Emphasis"/>
          <w:rFonts w:ascii="Arial" w:hAnsi="Arial" w:cs="Arial"/>
          <w:b/>
          <w:iCs w:val="0"/>
          <w:szCs w:val="24"/>
        </w:rPr>
        <w:t>T</w:t>
      </w:r>
      <w:r w:rsidR="009307B7" w:rsidRPr="00741146">
        <w:rPr>
          <w:rStyle w:val="Emphasis"/>
          <w:rFonts w:ascii="Arial" w:hAnsi="Arial" w:cs="Arial"/>
          <w:b/>
          <w:iCs w:val="0"/>
          <w:szCs w:val="24"/>
        </w:rPr>
        <w:t>erm</w:t>
      </w:r>
      <w:bookmarkEnd w:id="52"/>
    </w:p>
    <w:p w14:paraId="1F40CCFD" w14:textId="76F536CD" w:rsidR="00AD738D" w:rsidRPr="00741146" w:rsidRDefault="00AD738D" w:rsidP="00741146">
      <w:pPr>
        <w:autoSpaceDE w:val="0"/>
        <w:autoSpaceDN w:val="0"/>
        <w:adjustRightInd w:val="0"/>
        <w:spacing w:line="480" w:lineRule="auto"/>
        <w:jc w:val="both"/>
        <w:rPr>
          <w:rFonts w:ascii="Arial" w:hAnsi="Arial" w:cs="Arial"/>
        </w:rPr>
      </w:pPr>
      <w:bookmarkStart w:id="53" w:name="_Toc193365177"/>
      <w:r w:rsidRPr="00741146">
        <w:rPr>
          <w:rFonts w:ascii="Arial" w:eastAsia="Calibri" w:hAnsi="Arial" w:cs="Arial"/>
          <w:spacing w:val="-1"/>
        </w:rPr>
        <w:t xml:space="preserve">Any agreement between the City and selected vendors which results from this RFP will be a contract for a period delineated within the scope of the individual project contracted for.   Such agreement must be entered into prior to December 31, 2027.  The agreement may be extended or amended in accordance with the terms </w:t>
      </w:r>
      <w:proofErr w:type="gramStart"/>
      <w:r w:rsidRPr="00741146">
        <w:rPr>
          <w:rFonts w:ascii="Arial" w:eastAsia="Calibri" w:hAnsi="Arial" w:cs="Arial"/>
          <w:spacing w:val="-1"/>
        </w:rPr>
        <w:t xml:space="preserve">and </w:t>
      </w:r>
      <w:r w:rsidRPr="00741146">
        <w:rPr>
          <w:rFonts w:ascii="Arial" w:hAnsi="Arial" w:cs="Arial"/>
        </w:rPr>
        <w:t xml:space="preserve"> conditions</w:t>
      </w:r>
      <w:proofErr w:type="gramEnd"/>
      <w:r w:rsidRPr="00741146">
        <w:rPr>
          <w:rFonts w:ascii="Arial" w:hAnsi="Arial" w:cs="Arial"/>
        </w:rPr>
        <w:t xml:space="preserve"> within the agreement and the Omaha Municipal Code.</w:t>
      </w:r>
    </w:p>
    <w:p w14:paraId="16CB117D" w14:textId="173B442E" w:rsidR="007D08CC" w:rsidRPr="00741146" w:rsidRDefault="007E6252" w:rsidP="00741146">
      <w:pPr>
        <w:pStyle w:val="Heading2"/>
        <w:rPr>
          <w:rStyle w:val="Emphasis"/>
          <w:rFonts w:ascii="Arial" w:hAnsi="Arial" w:cs="Arial"/>
          <w:b/>
          <w:iCs w:val="0"/>
          <w:szCs w:val="24"/>
        </w:rPr>
      </w:pPr>
      <w:r w:rsidRPr="00741146">
        <w:rPr>
          <w:rStyle w:val="Emphasis"/>
          <w:rFonts w:ascii="Arial" w:hAnsi="Arial" w:cs="Arial"/>
          <w:b/>
          <w:iCs w:val="0"/>
          <w:szCs w:val="24"/>
        </w:rPr>
        <w:t>T</w:t>
      </w:r>
      <w:r w:rsidR="009307B7" w:rsidRPr="00741146">
        <w:rPr>
          <w:rStyle w:val="Emphasis"/>
          <w:rFonts w:ascii="Arial" w:hAnsi="Arial" w:cs="Arial"/>
          <w:b/>
          <w:iCs w:val="0"/>
          <w:szCs w:val="24"/>
        </w:rPr>
        <w:t>entative Schedule of Events</w:t>
      </w:r>
      <w:bookmarkEnd w:id="53"/>
      <w:r w:rsidRPr="00741146">
        <w:rPr>
          <w:rStyle w:val="Emphasis"/>
          <w:rFonts w:ascii="Arial" w:hAnsi="Arial" w:cs="Arial"/>
          <w:b/>
          <w:iCs w:val="0"/>
          <w:szCs w:val="24"/>
        </w:rPr>
        <w:t xml:space="preserve"> </w:t>
      </w:r>
    </w:p>
    <w:p w14:paraId="67D25887" w14:textId="2A05D28F" w:rsidR="00AD738D" w:rsidRPr="00741146" w:rsidRDefault="00AD738D" w:rsidP="00741146">
      <w:pPr>
        <w:pStyle w:val="BodyTextIndent"/>
        <w:keepNext/>
        <w:spacing w:line="480" w:lineRule="auto"/>
        <w:ind w:left="0"/>
        <w:rPr>
          <w:rFonts w:ascii="Arial" w:hAnsi="Arial" w:cs="Arial"/>
          <w:b/>
          <w:sz w:val="24"/>
          <w:szCs w:val="24"/>
          <w:u w:val="single"/>
        </w:rPr>
      </w:pPr>
      <w:bookmarkStart w:id="54" w:name="_Toc193365178"/>
      <w:r w:rsidRPr="00741146">
        <w:rPr>
          <w:rFonts w:ascii="Arial" w:hAnsi="Arial" w:cs="Arial"/>
          <w:sz w:val="24"/>
          <w:szCs w:val="24"/>
        </w:rPr>
        <w:t>The CITY expects to adhere to the tentative schedule shown below.  It should be noted, however, that some dates are approximate and subject to change.</w:t>
      </w:r>
    </w:p>
    <w:tbl>
      <w:tblPr>
        <w:tblW w:w="4996" w:type="pct"/>
        <w:tblInd w:w="13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3" w:type="dxa"/>
          <w:right w:w="43" w:type="dxa"/>
        </w:tblCellMar>
        <w:tblLook w:val="0020" w:firstRow="1" w:lastRow="0" w:firstColumn="0" w:lastColumn="0" w:noHBand="0" w:noVBand="0"/>
      </w:tblPr>
      <w:tblGrid>
        <w:gridCol w:w="711"/>
        <w:gridCol w:w="4713"/>
        <w:gridCol w:w="4128"/>
      </w:tblGrid>
      <w:tr w:rsidR="00AD738D" w:rsidRPr="00741146" w14:paraId="247BEE28" w14:textId="77777777" w:rsidTr="00635AC2">
        <w:trPr>
          <w:cantSplit/>
          <w:tblHeader/>
        </w:trPr>
        <w:tc>
          <w:tcPr>
            <w:tcW w:w="2839" w:type="pct"/>
            <w:gridSpan w:val="2"/>
            <w:tcBorders>
              <w:top w:val="single" w:sz="12" w:space="0" w:color="auto"/>
            </w:tcBorders>
            <w:vAlign w:val="bottom"/>
          </w:tcPr>
          <w:p w14:paraId="0B9B1D72" w14:textId="77777777" w:rsidR="00AD738D" w:rsidRPr="00741146" w:rsidRDefault="00AD738D" w:rsidP="00741146">
            <w:pPr>
              <w:keepNext/>
              <w:spacing w:line="480" w:lineRule="auto"/>
              <w:jc w:val="center"/>
              <w:rPr>
                <w:rFonts w:ascii="Arial" w:hAnsi="Arial" w:cs="Arial"/>
                <w:b/>
              </w:rPr>
            </w:pPr>
            <w:r w:rsidRPr="00741146">
              <w:rPr>
                <w:rFonts w:ascii="Arial" w:hAnsi="Arial" w:cs="Arial"/>
                <w:b/>
              </w:rPr>
              <w:t>ACTIVITY</w:t>
            </w:r>
          </w:p>
        </w:tc>
        <w:tc>
          <w:tcPr>
            <w:tcW w:w="2161" w:type="pct"/>
            <w:tcBorders>
              <w:top w:val="single" w:sz="12" w:space="0" w:color="auto"/>
            </w:tcBorders>
            <w:vAlign w:val="bottom"/>
          </w:tcPr>
          <w:p w14:paraId="58C54F31" w14:textId="77777777" w:rsidR="00AD738D" w:rsidRPr="00741146" w:rsidRDefault="00AD738D" w:rsidP="00741146">
            <w:pPr>
              <w:keepNext/>
              <w:spacing w:line="480" w:lineRule="auto"/>
              <w:jc w:val="center"/>
              <w:rPr>
                <w:rFonts w:ascii="Arial" w:hAnsi="Arial" w:cs="Arial"/>
                <w:b/>
              </w:rPr>
            </w:pPr>
            <w:r w:rsidRPr="00741146">
              <w:rPr>
                <w:rFonts w:ascii="Arial" w:hAnsi="Arial" w:cs="Arial"/>
                <w:b/>
              </w:rPr>
              <w:t>DATE/TIME</w:t>
            </w:r>
          </w:p>
        </w:tc>
      </w:tr>
      <w:tr w:rsidR="00AD738D" w:rsidRPr="00741146" w14:paraId="52C2CC86" w14:textId="77777777" w:rsidTr="00635AC2">
        <w:trPr>
          <w:cantSplit/>
        </w:trPr>
        <w:tc>
          <w:tcPr>
            <w:tcW w:w="372" w:type="pct"/>
          </w:tcPr>
          <w:p w14:paraId="416C48D3" w14:textId="77777777" w:rsidR="00AD738D" w:rsidRPr="00741146" w:rsidRDefault="00AD738D" w:rsidP="00741146">
            <w:pPr>
              <w:keepNext/>
              <w:numPr>
                <w:ilvl w:val="12"/>
                <w:numId w:val="0"/>
              </w:numPr>
              <w:spacing w:line="480" w:lineRule="auto"/>
              <w:jc w:val="right"/>
              <w:rPr>
                <w:rFonts w:ascii="Arial" w:hAnsi="Arial" w:cs="Arial"/>
              </w:rPr>
            </w:pPr>
            <w:r w:rsidRPr="00741146">
              <w:rPr>
                <w:rFonts w:ascii="Arial" w:hAnsi="Arial" w:cs="Arial"/>
              </w:rPr>
              <w:t>1.</w:t>
            </w:r>
          </w:p>
        </w:tc>
        <w:tc>
          <w:tcPr>
            <w:tcW w:w="2467" w:type="pct"/>
          </w:tcPr>
          <w:p w14:paraId="7232ADC0" w14:textId="77777777" w:rsidR="00AD738D" w:rsidRPr="00741146" w:rsidRDefault="00AD738D" w:rsidP="00741146">
            <w:pPr>
              <w:keepNext/>
              <w:numPr>
                <w:ilvl w:val="12"/>
                <w:numId w:val="0"/>
              </w:numPr>
              <w:spacing w:line="480" w:lineRule="auto"/>
              <w:rPr>
                <w:rFonts w:ascii="Arial" w:hAnsi="Arial" w:cs="Arial"/>
              </w:rPr>
            </w:pPr>
            <w:r w:rsidRPr="00741146">
              <w:rPr>
                <w:rFonts w:ascii="Arial" w:hAnsi="Arial" w:cs="Arial"/>
              </w:rPr>
              <w:t>Proposal opening</w:t>
            </w:r>
          </w:p>
        </w:tc>
        <w:tc>
          <w:tcPr>
            <w:tcW w:w="2161" w:type="pct"/>
          </w:tcPr>
          <w:p w14:paraId="1D409C8F" w14:textId="77777777" w:rsidR="00AD738D" w:rsidRPr="00741146" w:rsidRDefault="00AD738D" w:rsidP="00741146">
            <w:pPr>
              <w:numPr>
                <w:ilvl w:val="12"/>
                <w:numId w:val="0"/>
              </w:numPr>
              <w:tabs>
                <w:tab w:val="right" w:pos="9457"/>
              </w:tabs>
              <w:spacing w:line="480" w:lineRule="auto"/>
              <w:jc w:val="both"/>
              <w:rPr>
                <w:rFonts w:ascii="Arial" w:hAnsi="Arial" w:cs="Arial"/>
              </w:rPr>
            </w:pPr>
            <w:r w:rsidRPr="00741146">
              <w:rPr>
                <w:rFonts w:ascii="Arial" w:hAnsi="Arial" w:cs="Arial"/>
              </w:rPr>
              <w:t>July 22, 2026</w:t>
            </w:r>
          </w:p>
        </w:tc>
      </w:tr>
      <w:tr w:rsidR="00AD738D" w:rsidRPr="00741146" w14:paraId="5E9AC742" w14:textId="77777777" w:rsidTr="00635AC2">
        <w:trPr>
          <w:cantSplit/>
        </w:trPr>
        <w:tc>
          <w:tcPr>
            <w:tcW w:w="372" w:type="pct"/>
          </w:tcPr>
          <w:p w14:paraId="162D21D3" w14:textId="77777777" w:rsidR="00AD738D" w:rsidRPr="00741146" w:rsidRDefault="00AD738D" w:rsidP="00741146">
            <w:pPr>
              <w:keepNext/>
              <w:numPr>
                <w:ilvl w:val="12"/>
                <w:numId w:val="0"/>
              </w:numPr>
              <w:spacing w:line="480" w:lineRule="auto"/>
              <w:jc w:val="right"/>
              <w:rPr>
                <w:rFonts w:ascii="Arial" w:hAnsi="Arial" w:cs="Arial"/>
              </w:rPr>
            </w:pPr>
            <w:r w:rsidRPr="00741146">
              <w:rPr>
                <w:rFonts w:ascii="Arial" w:hAnsi="Arial" w:cs="Arial"/>
              </w:rPr>
              <w:t>2.</w:t>
            </w:r>
          </w:p>
        </w:tc>
        <w:tc>
          <w:tcPr>
            <w:tcW w:w="2467" w:type="pct"/>
          </w:tcPr>
          <w:p w14:paraId="5C7759C4" w14:textId="77777777" w:rsidR="00AD738D" w:rsidRPr="00741146" w:rsidRDefault="00AD738D" w:rsidP="00741146">
            <w:pPr>
              <w:keepNext/>
              <w:numPr>
                <w:ilvl w:val="12"/>
                <w:numId w:val="0"/>
              </w:numPr>
              <w:spacing w:line="480" w:lineRule="auto"/>
              <w:rPr>
                <w:rFonts w:ascii="Arial" w:hAnsi="Arial" w:cs="Arial"/>
              </w:rPr>
            </w:pPr>
            <w:r w:rsidRPr="00741146">
              <w:rPr>
                <w:rFonts w:ascii="Arial" w:hAnsi="Arial" w:cs="Arial"/>
              </w:rPr>
              <w:t>Evaluation Committee Review</w:t>
            </w:r>
          </w:p>
        </w:tc>
        <w:tc>
          <w:tcPr>
            <w:tcW w:w="2161" w:type="pct"/>
          </w:tcPr>
          <w:p w14:paraId="69BBA44B" w14:textId="77777777" w:rsidR="00AD738D" w:rsidRPr="00741146" w:rsidRDefault="00AD738D" w:rsidP="00741146">
            <w:pPr>
              <w:spacing w:line="480" w:lineRule="auto"/>
              <w:rPr>
                <w:rFonts w:ascii="Arial" w:hAnsi="Arial" w:cs="Arial"/>
              </w:rPr>
            </w:pPr>
            <w:r w:rsidRPr="00741146">
              <w:rPr>
                <w:rFonts w:ascii="Arial" w:hAnsi="Arial" w:cs="Arial"/>
              </w:rPr>
              <w:t>July 23-31, 2026</w:t>
            </w:r>
          </w:p>
        </w:tc>
      </w:tr>
      <w:tr w:rsidR="00AD738D" w:rsidRPr="00741146" w14:paraId="516F0845" w14:textId="77777777" w:rsidTr="00635AC2">
        <w:trPr>
          <w:cantSplit/>
        </w:trPr>
        <w:tc>
          <w:tcPr>
            <w:tcW w:w="372" w:type="pct"/>
          </w:tcPr>
          <w:p w14:paraId="72DB0C09" w14:textId="77777777" w:rsidR="00AD738D" w:rsidRPr="00741146" w:rsidRDefault="00AD738D" w:rsidP="00741146">
            <w:pPr>
              <w:keepNext/>
              <w:numPr>
                <w:ilvl w:val="12"/>
                <w:numId w:val="0"/>
              </w:numPr>
              <w:spacing w:line="480" w:lineRule="auto"/>
              <w:jc w:val="right"/>
              <w:rPr>
                <w:rFonts w:ascii="Arial" w:hAnsi="Arial" w:cs="Arial"/>
              </w:rPr>
            </w:pPr>
            <w:r w:rsidRPr="00741146">
              <w:rPr>
                <w:rFonts w:ascii="Arial" w:hAnsi="Arial" w:cs="Arial"/>
              </w:rPr>
              <w:t>3.</w:t>
            </w:r>
          </w:p>
        </w:tc>
        <w:tc>
          <w:tcPr>
            <w:tcW w:w="2467" w:type="pct"/>
          </w:tcPr>
          <w:p w14:paraId="5869A609" w14:textId="77777777" w:rsidR="00AD738D" w:rsidRPr="00741146" w:rsidRDefault="00AD738D" w:rsidP="00741146">
            <w:pPr>
              <w:keepNext/>
              <w:numPr>
                <w:ilvl w:val="12"/>
                <w:numId w:val="0"/>
              </w:numPr>
              <w:spacing w:line="480" w:lineRule="auto"/>
              <w:rPr>
                <w:rFonts w:ascii="Arial" w:hAnsi="Arial" w:cs="Arial"/>
              </w:rPr>
            </w:pPr>
            <w:r w:rsidRPr="00741146">
              <w:rPr>
                <w:rFonts w:ascii="Arial" w:hAnsi="Arial" w:cs="Arial"/>
              </w:rPr>
              <w:t>Final recommended selection &amp; establishment of on-call list</w:t>
            </w:r>
          </w:p>
        </w:tc>
        <w:tc>
          <w:tcPr>
            <w:tcW w:w="2161" w:type="pct"/>
          </w:tcPr>
          <w:p w14:paraId="68138F58" w14:textId="77777777" w:rsidR="00AD738D" w:rsidRPr="00741146" w:rsidRDefault="00AD738D" w:rsidP="00741146">
            <w:pPr>
              <w:spacing w:line="480" w:lineRule="auto"/>
              <w:rPr>
                <w:rFonts w:ascii="Arial" w:hAnsi="Arial" w:cs="Arial"/>
              </w:rPr>
            </w:pPr>
            <w:r w:rsidRPr="00741146">
              <w:rPr>
                <w:rFonts w:ascii="Arial" w:hAnsi="Arial" w:cs="Arial"/>
              </w:rPr>
              <w:t>Approximately August 3, 2026</w:t>
            </w:r>
          </w:p>
        </w:tc>
      </w:tr>
      <w:tr w:rsidR="00AD738D" w:rsidRPr="00741146" w14:paraId="2328B427" w14:textId="77777777" w:rsidTr="00635AC2">
        <w:trPr>
          <w:cantSplit/>
        </w:trPr>
        <w:tc>
          <w:tcPr>
            <w:tcW w:w="372" w:type="pct"/>
            <w:tcBorders>
              <w:bottom w:val="single" w:sz="12" w:space="0" w:color="auto"/>
            </w:tcBorders>
          </w:tcPr>
          <w:p w14:paraId="2B9D2F16" w14:textId="77777777" w:rsidR="00AD738D" w:rsidRPr="00741146" w:rsidRDefault="00AD738D" w:rsidP="00741146">
            <w:pPr>
              <w:keepNext/>
              <w:numPr>
                <w:ilvl w:val="12"/>
                <w:numId w:val="0"/>
              </w:numPr>
              <w:spacing w:line="480" w:lineRule="auto"/>
              <w:jc w:val="right"/>
              <w:rPr>
                <w:rFonts w:ascii="Arial" w:hAnsi="Arial" w:cs="Arial"/>
              </w:rPr>
            </w:pPr>
            <w:r w:rsidRPr="00741146">
              <w:rPr>
                <w:rFonts w:ascii="Arial" w:hAnsi="Arial" w:cs="Arial"/>
              </w:rPr>
              <w:t>4.</w:t>
            </w:r>
          </w:p>
        </w:tc>
        <w:tc>
          <w:tcPr>
            <w:tcW w:w="2467" w:type="pct"/>
            <w:tcBorders>
              <w:bottom w:val="single" w:sz="12" w:space="0" w:color="auto"/>
            </w:tcBorders>
          </w:tcPr>
          <w:p w14:paraId="482427AC" w14:textId="77777777" w:rsidR="00AD738D" w:rsidRPr="00741146" w:rsidRDefault="00AD738D" w:rsidP="00741146">
            <w:pPr>
              <w:keepNext/>
              <w:numPr>
                <w:ilvl w:val="12"/>
                <w:numId w:val="0"/>
              </w:numPr>
              <w:spacing w:line="480" w:lineRule="auto"/>
              <w:rPr>
                <w:rFonts w:ascii="Arial" w:hAnsi="Arial" w:cs="Arial"/>
              </w:rPr>
            </w:pPr>
            <w:r w:rsidRPr="00741146">
              <w:rPr>
                <w:rFonts w:ascii="Arial" w:hAnsi="Arial" w:cs="Arial"/>
              </w:rPr>
              <w:t>On-call list closes</w:t>
            </w:r>
          </w:p>
        </w:tc>
        <w:tc>
          <w:tcPr>
            <w:tcW w:w="2161" w:type="pct"/>
            <w:tcBorders>
              <w:bottom w:val="single" w:sz="12" w:space="0" w:color="auto"/>
            </w:tcBorders>
          </w:tcPr>
          <w:p w14:paraId="2E12D2AB" w14:textId="77777777" w:rsidR="00AD738D" w:rsidRPr="00741146" w:rsidRDefault="00AD738D" w:rsidP="00741146">
            <w:pPr>
              <w:spacing w:line="480" w:lineRule="auto"/>
              <w:rPr>
                <w:rFonts w:ascii="Arial" w:hAnsi="Arial" w:cs="Arial"/>
              </w:rPr>
            </w:pPr>
            <w:r w:rsidRPr="00741146">
              <w:rPr>
                <w:rFonts w:ascii="Arial" w:hAnsi="Arial" w:cs="Arial"/>
              </w:rPr>
              <w:t>December 31, 2027</w:t>
            </w:r>
          </w:p>
        </w:tc>
      </w:tr>
    </w:tbl>
    <w:p w14:paraId="6B940153" w14:textId="77777777" w:rsidR="00AD738D" w:rsidRPr="00741146" w:rsidRDefault="00AD738D" w:rsidP="00741146">
      <w:pPr>
        <w:widowControl w:val="0"/>
        <w:autoSpaceDE w:val="0"/>
        <w:autoSpaceDN w:val="0"/>
        <w:adjustRightInd w:val="0"/>
        <w:spacing w:line="480" w:lineRule="auto"/>
        <w:rPr>
          <w:rFonts w:ascii="Arial" w:hAnsi="Arial" w:cs="Arial"/>
        </w:rPr>
      </w:pPr>
    </w:p>
    <w:bookmarkEnd w:id="54"/>
    <w:p w14:paraId="62317DBC" w14:textId="6ECD949D" w:rsidR="00552987" w:rsidRPr="00741146" w:rsidRDefault="00AD738D" w:rsidP="00741146">
      <w:pPr>
        <w:pStyle w:val="Heading2"/>
        <w:rPr>
          <w:rStyle w:val="Emphasis"/>
          <w:rFonts w:ascii="Arial" w:hAnsi="Arial" w:cs="Arial"/>
          <w:b/>
          <w:iCs w:val="0"/>
          <w:szCs w:val="24"/>
        </w:rPr>
      </w:pPr>
      <w:r w:rsidRPr="00741146">
        <w:rPr>
          <w:rStyle w:val="Emphasis"/>
          <w:rFonts w:ascii="Arial" w:hAnsi="Arial" w:cs="Arial"/>
          <w:b/>
          <w:iCs w:val="0"/>
          <w:szCs w:val="24"/>
        </w:rPr>
        <w:t>Scope of Services</w:t>
      </w:r>
    </w:p>
    <w:p w14:paraId="44ADDEE2" w14:textId="300305A5" w:rsidR="00AD738D" w:rsidRPr="00741146" w:rsidRDefault="00AD738D" w:rsidP="00741146">
      <w:pPr>
        <w:tabs>
          <w:tab w:val="left" w:pos="720"/>
        </w:tabs>
        <w:spacing w:line="480" w:lineRule="auto"/>
        <w:rPr>
          <w:rFonts w:ascii="Arial" w:hAnsi="Arial" w:cs="Arial"/>
        </w:rPr>
      </w:pPr>
      <w:r w:rsidRPr="00741146">
        <w:rPr>
          <w:rFonts w:ascii="Arial" w:hAnsi="Arial" w:cs="Arial"/>
        </w:rPr>
        <w:t xml:space="preserve">The </w:t>
      </w:r>
      <w:proofErr w:type="gramStart"/>
      <w:r w:rsidRPr="00741146">
        <w:rPr>
          <w:rFonts w:ascii="Arial" w:hAnsi="Arial" w:cs="Arial"/>
        </w:rPr>
        <w:t>City</w:t>
      </w:r>
      <w:proofErr w:type="gramEnd"/>
      <w:r w:rsidRPr="00741146">
        <w:rPr>
          <w:rFonts w:ascii="Arial" w:hAnsi="Arial" w:cs="Arial"/>
        </w:rPr>
        <w:t xml:space="preserve"> is seeking strategic communications assistance to work with various Departments, in coordination with its IT provider </w:t>
      </w:r>
      <w:r w:rsidR="00B95034" w:rsidRPr="00741146">
        <w:rPr>
          <w:rFonts w:ascii="Arial" w:hAnsi="Arial" w:cs="Arial"/>
        </w:rPr>
        <w:t>DOTComm, and</w:t>
      </w:r>
      <w:r w:rsidRPr="00741146">
        <w:rPr>
          <w:rFonts w:ascii="Arial" w:hAnsi="Arial" w:cs="Arial"/>
        </w:rPr>
        <w:t xml:space="preserve"> the Mayor’s Office, in streamlining communication, marketing, and branding efforts to make information more accessible through its websites and outreach efforts.  The </w:t>
      </w:r>
      <w:proofErr w:type="gramStart"/>
      <w:r w:rsidRPr="00741146">
        <w:rPr>
          <w:rFonts w:ascii="Arial" w:hAnsi="Arial" w:cs="Arial"/>
        </w:rPr>
        <w:t>City</w:t>
      </w:r>
      <w:proofErr w:type="gramEnd"/>
      <w:r w:rsidRPr="00741146">
        <w:rPr>
          <w:rFonts w:ascii="Arial" w:hAnsi="Arial" w:cs="Arial"/>
        </w:rPr>
        <w:t xml:space="preserve"> is seeking to create a more consistent user experience that does not rely on specific knowledge of the City’s individual Department structure or program organization.</w:t>
      </w:r>
    </w:p>
    <w:p w14:paraId="5D4C5253" w14:textId="77777777" w:rsidR="00AD738D" w:rsidRPr="00741146" w:rsidRDefault="00AD738D" w:rsidP="00741146">
      <w:pPr>
        <w:tabs>
          <w:tab w:val="left" w:pos="720"/>
        </w:tabs>
        <w:spacing w:line="480" w:lineRule="auto"/>
        <w:rPr>
          <w:rFonts w:ascii="Arial" w:hAnsi="Arial" w:cs="Arial"/>
        </w:rPr>
      </w:pPr>
    </w:p>
    <w:p w14:paraId="50B69155" w14:textId="142D5761" w:rsidR="00AD738D" w:rsidRPr="00741146" w:rsidRDefault="00AD738D" w:rsidP="00741146">
      <w:pPr>
        <w:tabs>
          <w:tab w:val="left" w:pos="720"/>
        </w:tabs>
        <w:spacing w:line="480" w:lineRule="auto"/>
        <w:rPr>
          <w:rFonts w:ascii="Arial" w:hAnsi="Arial" w:cs="Arial"/>
        </w:rPr>
      </w:pPr>
      <w:r w:rsidRPr="00741146">
        <w:rPr>
          <w:rFonts w:ascii="Arial" w:hAnsi="Arial" w:cs="Arial"/>
        </w:rPr>
        <w:t xml:space="preserve">This effort may include looking at ways to streamline the interaction between a Department’s main website and its child brand’s sites, including, establishing brand guides or style </w:t>
      </w:r>
      <w:proofErr w:type="gramStart"/>
      <w:r w:rsidRPr="00741146">
        <w:rPr>
          <w:rFonts w:ascii="Arial" w:hAnsi="Arial" w:cs="Arial"/>
        </w:rPr>
        <w:t>guides,,</w:t>
      </w:r>
      <w:proofErr w:type="gramEnd"/>
      <w:r w:rsidRPr="00741146">
        <w:rPr>
          <w:rFonts w:ascii="Arial" w:hAnsi="Arial" w:cs="Arial"/>
        </w:rPr>
        <w:t xml:space="preserve"> providing media relations services, and/or various levels of communications training.  As a part of this process, firms submitting proposals should keep in mind that Department staff from various City departments (which may include Mayor’s Office, City Clerk’s Office, Planning Department or others as desired) will be reviewing references and qualifications to establish an on-call list for these services.  This would allow, but not require, City Departments to utilize this list for various website, outreach, or branding needs according the Department’s or project’s requirements.  Such on-call contracts utilizing this qualification list must be initiated prior to December 31, 2027.</w:t>
      </w:r>
    </w:p>
    <w:p w14:paraId="178716BC" w14:textId="5C1CE3F3" w:rsidR="00AD738D" w:rsidRPr="00741146" w:rsidRDefault="00AD738D" w:rsidP="00741146">
      <w:pPr>
        <w:tabs>
          <w:tab w:val="left" w:pos="720"/>
        </w:tabs>
        <w:spacing w:line="480" w:lineRule="auto"/>
        <w:rPr>
          <w:rFonts w:ascii="Arial" w:hAnsi="Arial" w:cs="Arial"/>
          <w:b/>
        </w:rPr>
      </w:pPr>
      <w:r w:rsidRPr="00741146">
        <w:rPr>
          <w:rFonts w:ascii="Arial" w:hAnsi="Arial" w:cs="Arial"/>
          <w:b/>
        </w:rPr>
        <w:t>E.</w:t>
      </w:r>
      <w:r w:rsidRPr="00741146">
        <w:rPr>
          <w:rFonts w:ascii="Arial" w:hAnsi="Arial" w:cs="Arial"/>
        </w:rPr>
        <w:t xml:space="preserve"> </w:t>
      </w:r>
      <w:r w:rsidRPr="00741146">
        <w:rPr>
          <w:rFonts w:ascii="Arial" w:hAnsi="Arial" w:cs="Arial"/>
        </w:rPr>
        <w:tab/>
      </w:r>
      <w:bookmarkStart w:id="55" w:name="_Toc174349998"/>
      <w:r w:rsidRPr="00741146">
        <w:rPr>
          <w:rFonts w:ascii="Arial" w:hAnsi="Arial" w:cs="Arial"/>
          <w:b/>
        </w:rPr>
        <w:t>KEY UNDERSTANDINGS</w:t>
      </w:r>
    </w:p>
    <w:p w14:paraId="347FDE4C" w14:textId="77777777" w:rsidR="00AD738D" w:rsidRPr="00741146" w:rsidRDefault="00AD738D" w:rsidP="00741146">
      <w:pPr>
        <w:spacing w:line="480" w:lineRule="auto"/>
        <w:outlineLvl w:val="0"/>
        <w:rPr>
          <w:rFonts w:ascii="Arial" w:hAnsi="Arial" w:cs="Arial"/>
        </w:rPr>
      </w:pPr>
      <w:r w:rsidRPr="00741146">
        <w:rPr>
          <w:rFonts w:ascii="Arial" w:hAnsi="Arial" w:cs="Arial"/>
        </w:rPr>
        <w:t xml:space="preserve">Consultant should know that the work under this on-call list could encompass a wide variety of the City’s activities, including capital construction and operations/maintenance of the </w:t>
      </w:r>
      <w:proofErr w:type="gramStart"/>
      <w:r w:rsidRPr="00741146">
        <w:rPr>
          <w:rFonts w:ascii="Arial" w:hAnsi="Arial" w:cs="Arial"/>
        </w:rPr>
        <w:t>City</w:t>
      </w:r>
      <w:proofErr w:type="gramEnd"/>
      <w:r w:rsidRPr="00741146">
        <w:rPr>
          <w:rFonts w:ascii="Arial" w:hAnsi="Arial" w:cs="Arial"/>
        </w:rPr>
        <w:t xml:space="preserve"> infrastructure, the regional sanitary sewer utility, the parking and mobility facilities, facility management, fleet management, environmental services, parks and recreational facilities, and neighborhood level programming.  </w:t>
      </w:r>
    </w:p>
    <w:p w14:paraId="287FE5B3" w14:textId="77777777" w:rsidR="00AD738D" w:rsidRPr="00741146" w:rsidRDefault="00AD738D" w:rsidP="00741146">
      <w:pPr>
        <w:spacing w:line="480" w:lineRule="auto"/>
        <w:outlineLvl w:val="0"/>
        <w:rPr>
          <w:rFonts w:ascii="Arial" w:hAnsi="Arial" w:cs="Arial"/>
          <w:b/>
        </w:rPr>
      </w:pPr>
      <w:r w:rsidRPr="00741146">
        <w:rPr>
          <w:rFonts w:ascii="Arial" w:hAnsi="Arial" w:cs="Arial"/>
        </w:rPr>
        <w:t>Any agreements awarded shall be non-exclusive.  The City reserves the right to enter into multiple agreements from this RFP.</w:t>
      </w:r>
    </w:p>
    <w:bookmarkEnd w:id="55"/>
    <w:p w14:paraId="5FCB458B" w14:textId="77777777" w:rsidR="00AD738D" w:rsidRPr="00741146" w:rsidRDefault="00AD738D" w:rsidP="00741146">
      <w:pPr>
        <w:spacing w:line="480" w:lineRule="auto"/>
        <w:rPr>
          <w:rFonts w:ascii="Arial" w:hAnsi="Arial" w:cs="Arial"/>
        </w:rPr>
      </w:pPr>
    </w:p>
    <w:bookmarkEnd w:id="50"/>
    <w:p w14:paraId="403746CA" w14:textId="5B61C66E" w:rsidR="00CF3879" w:rsidRPr="00741146" w:rsidRDefault="00CF3879" w:rsidP="00741146">
      <w:pPr>
        <w:spacing w:line="480" w:lineRule="auto"/>
        <w:rPr>
          <w:rFonts w:ascii="Arial" w:hAnsi="Arial" w:cs="Arial"/>
          <w:highlight w:val="green"/>
        </w:rPr>
      </w:pPr>
      <w:r w:rsidRPr="00741146">
        <w:rPr>
          <w:rFonts w:ascii="Arial" w:hAnsi="Arial" w:cs="Arial"/>
          <w:highlight w:val="green"/>
        </w:rPr>
        <w:br w:type="page"/>
      </w:r>
    </w:p>
    <w:p w14:paraId="0D8BCC88" w14:textId="014B48DF" w:rsidR="00973C73" w:rsidRPr="00741146" w:rsidRDefault="00973C73" w:rsidP="00741146">
      <w:pPr>
        <w:pStyle w:val="Heading1"/>
        <w:jc w:val="center"/>
        <w:rPr>
          <w:rFonts w:cs="Arial"/>
          <w:szCs w:val="24"/>
        </w:rPr>
      </w:pPr>
      <w:bookmarkStart w:id="56" w:name="_Toc193365179"/>
      <w:r w:rsidRPr="00741146">
        <w:rPr>
          <w:rFonts w:cs="Arial"/>
          <w:szCs w:val="24"/>
        </w:rPr>
        <w:t xml:space="preserve">PROPOSAL </w:t>
      </w:r>
      <w:r w:rsidR="007A5592" w:rsidRPr="00741146">
        <w:rPr>
          <w:rFonts w:cs="Arial"/>
          <w:szCs w:val="24"/>
        </w:rPr>
        <w:t xml:space="preserve">SECTIONS AND </w:t>
      </w:r>
      <w:r w:rsidRPr="00741146">
        <w:rPr>
          <w:rFonts w:cs="Arial"/>
          <w:szCs w:val="24"/>
        </w:rPr>
        <w:t>INSTRUCTIONS</w:t>
      </w:r>
      <w:bookmarkEnd w:id="56"/>
    </w:p>
    <w:p w14:paraId="79DBDE41" w14:textId="77777777" w:rsidR="00B95034" w:rsidRPr="00741146" w:rsidRDefault="00B95034" w:rsidP="00741146">
      <w:pPr>
        <w:numPr>
          <w:ilvl w:val="12"/>
          <w:numId w:val="0"/>
        </w:numPr>
        <w:tabs>
          <w:tab w:val="left" w:pos="-912"/>
          <w:tab w:val="left" w:pos="-720"/>
          <w:tab w:val="left" w:pos="828"/>
          <w:tab w:val="left" w:pos="1458"/>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jc w:val="both"/>
        <w:rPr>
          <w:rFonts w:ascii="Arial" w:hAnsi="Arial" w:cs="Arial"/>
          <w:b/>
          <w:bCs/>
          <w:u w:val="single"/>
        </w:rPr>
      </w:pPr>
      <w:r w:rsidRPr="00741146">
        <w:rPr>
          <w:rFonts w:ascii="Arial" w:hAnsi="Arial" w:cs="Arial"/>
          <w:b/>
          <w:bCs/>
          <w:u w:val="single"/>
        </w:rPr>
        <w:t>PLEASE NOTE PAGE LIMITS</w:t>
      </w:r>
    </w:p>
    <w:p w14:paraId="7EEE4931" w14:textId="167AD6B7" w:rsidR="00741146" w:rsidRPr="00741146" w:rsidRDefault="00B95034" w:rsidP="00741146">
      <w:pPr>
        <w:spacing w:line="480" w:lineRule="auto"/>
        <w:rPr>
          <w:rFonts w:ascii="Arial" w:eastAsia="Arial" w:hAnsi="Arial" w:cs="Arial"/>
        </w:rPr>
      </w:pPr>
      <w:r w:rsidRPr="00741146">
        <w:rPr>
          <w:rFonts w:ascii="Arial" w:eastAsia="Arial" w:hAnsi="Arial" w:cs="Arial"/>
        </w:rPr>
        <w:t xml:space="preserve">All firms interested in being considered for this project should submit proposals that include the following items. Please note that each side of the page goes into the total page count. Page limits are based on 8.5” x 11” page size, unless noted otherwise. </w:t>
      </w:r>
    </w:p>
    <w:tbl>
      <w:tblPr>
        <w:tblW w:w="9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4838"/>
        <w:gridCol w:w="4685"/>
      </w:tblGrid>
      <w:tr w:rsidR="00B95034" w:rsidRPr="00741146" w14:paraId="0C637397" w14:textId="77777777" w:rsidTr="00B95034">
        <w:tc>
          <w:tcPr>
            <w:tcW w:w="4838" w:type="dxa"/>
            <w:shd w:val="clear" w:color="auto" w:fill="auto"/>
          </w:tcPr>
          <w:p w14:paraId="47A7412B" w14:textId="77777777" w:rsidR="00B95034" w:rsidRPr="00741146" w:rsidRDefault="00B95034" w:rsidP="00741146">
            <w:pPr>
              <w:spacing w:line="480" w:lineRule="auto"/>
              <w:jc w:val="center"/>
              <w:rPr>
                <w:rFonts w:ascii="Arial" w:eastAsia="Arial" w:hAnsi="Arial" w:cs="Arial"/>
              </w:rPr>
            </w:pPr>
            <w:r w:rsidRPr="00741146">
              <w:rPr>
                <w:rFonts w:ascii="Arial" w:eastAsia="Arial" w:hAnsi="Arial" w:cs="Arial"/>
                <w:b/>
              </w:rPr>
              <w:t>Requirement</w:t>
            </w:r>
          </w:p>
        </w:tc>
        <w:tc>
          <w:tcPr>
            <w:tcW w:w="4685" w:type="dxa"/>
            <w:shd w:val="clear" w:color="auto" w:fill="auto"/>
          </w:tcPr>
          <w:p w14:paraId="767BF498" w14:textId="77777777" w:rsidR="00B95034" w:rsidRPr="00741146" w:rsidRDefault="00B95034" w:rsidP="00741146">
            <w:pPr>
              <w:spacing w:line="480" w:lineRule="auto"/>
              <w:jc w:val="center"/>
              <w:rPr>
                <w:rFonts w:ascii="Arial" w:eastAsia="Arial" w:hAnsi="Arial" w:cs="Arial"/>
                <w:b/>
              </w:rPr>
            </w:pPr>
            <w:r w:rsidRPr="00741146">
              <w:rPr>
                <w:rFonts w:ascii="Arial" w:eastAsia="Arial" w:hAnsi="Arial" w:cs="Arial"/>
                <w:b/>
              </w:rPr>
              <w:t>Maximum No. Pages</w:t>
            </w:r>
          </w:p>
        </w:tc>
      </w:tr>
      <w:tr w:rsidR="00B95034" w:rsidRPr="00741146" w14:paraId="6FC216A0" w14:textId="77777777" w:rsidTr="00B95034">
        <w:tc>
          <w:tcPr>
            <w:tcW w:w="4838" w:type="dxa"/>
            <w:shd w:val="clear" w:color="auto" w:fill="auto"/>
            <w:vAlign w:val="center"/>
          </w:tcPr>
          <w:p w14:paraId="5E5631CF" w14:textId="77777777" w:rsidR="00B95034" w:rsidRPr="00741146" w:rsidRDefault="00B95034" w:rsidP="00741146">
            <w:pPr>
              <w:pBdr>
                <w:top w:val="nil"/>
                <w:left w:val="nil"/>
                <w:bottom w:val="nil"/>
                <w:right w:val="nil"/>
                <w:between w:val="nil"/>
              </w:pBdr>
              <w:spacing w:line="480" w:lineRule="auto"/>
              <w:rPr>
                <w:rFonts w:ascii="Arial" w:eastAsia="Arial" w:hAnsi="Arial" w:cs="Arial"/>
                <w:b/>
                <w:i/>
                <w:color w:val="000000"/>
              </w:rPr>
            </w:pPr>
            <w:r w:rsidRPr="00741146">
              <w:rPr>
                <w:rFonts w:ascii="Arial" w:eastAsia="Arial" w:hAnsi="Arial" w:cs="Arial"/>
                <w:b/>
                <w:i/>
                <w:color w:val="000000"/>
              </w:rPr>
              <w:t>Letter of Interest</w:t>
            </w:r>
          </w:p>
          <w:p w14:paraId="2BC1B6C1" w14:textId="77777777" w:rsidR="00B95034" w:rsidRPr="00741146" w:rsidRDefault="00B95034" w:rsidP="00741146">
            <w:pPr>
              <w:numPr>
                <w:ilvl w:val="0"/>
                <w:numId w:val="58"/>
              </w:numPr>
              <w:pBdr>
                <w:top w:val="nil"/>
                <w:left w:val="nil"/>
                <w:bottom w:val="nil"/>
                <w:right w:val="nil"/>
                <w:between w:val="nil"/>
              </w:pBdr>
              <w:spacing w:line="480" w:lineRule="auto"/>
              <w:rPr>
                <w:rFonts w:ascii="Arial" w:eastAsia="Arial" w:hAnsi="Arial" w:cs="Arial"/>
                <w:color w:val="000000"/>
              </w:rPr>
            </w:pPr>
            <w:r w:rsidRPr="00741146">
              <w:rPr>
                <w:rFonts w:ascii="Arial" w:eastAsia="Arial" w:hAnsi="Arial" w:cs="Arial"/>
              </w:rPr>
              <w:t>Use the provided sample matrix format to identify</w:t>
            </w:r>
            <w:r w:rsidRPr="00741146">
              <w:rPr>
                <w:rFonts w:ascii="Arial" w:eastAsia="Arial" w:hAnsi="Arial" w:cs="Arial"/>
                <w:color w:val="000000"/>
              </w:rPr>
              <w:t xml:space="preserve"> which discipline type(s) the consultant is capable of and interested in performing</w:t>
            </w:r>
            <w:r w:rsidRPr="00741146">
              <w:rPr>
                <w:rFonts w:ascii="Arial" w:eastAsia="Arial" w:hAnsi="Arial" w:cs="Arial"/>
              </w:rPr>
              <w:t xml:space="preserve"> and identify if the consultant wants to be included in the under and/or over $250,000 ranking. </w:t>
            </w:r>
          </w:p>
          <w:p w14:paraId="418CDAD0" w14:textId="77777777" w:rsidR="00B95034" w:rsidRPr="00741146" w:rsidRDefault="00B95034" w:rsidP="00741146">
            <w:pPr>
              <w:numPr>
                <w:ilvl w:val="0"/>
                <w:numId w:val="58"/>
              </w:numPr>
              <w:pBdr>
                <w:top w:val="nil"/>
                <w:left w:val="nil"/>
                <w:bottom w:val="nil"/>
                <w:right w:val="nil"/>
                <w:between w:val="nil"/>
              </w:pBdr>
              <w:spacing w:line="480" w:lineRule="auto"/>
              <w:rPr>
                <w:rFonts w:ascii="Arial" w:eastAsia="Arial" w:hAnsi="Arial" w:cs="Arial"/>
                <w:color w:val="000000"/>
              </w:rPr>
            </w:pPr>
            <w:r w:rsidRPr="00741146">
              <w:rPr>
                <w:rFonts w:ascii="Arial" w:eastAsia="Arial" w:hAnsi="Arial" w:cs="Arial"/>
                <w:color w:val="000000"/>
              </w:rPr>
              <w:t>Include the name, telephone number(s), mailing address, and e-mail address of the primary contact person(s).</w:t>
            </w:r>
          </w:p>
          <w:p w14:paraId="53B32917" w14:textId="77777777" w:rsidR="00B95034" w:rsidRPr="00741146" w:rsidRDefault="00B95034" w:rsidP="00741146">
            <w:pPr>
              <w:pBdr>
                <w:top w:val="nil"/>
                <w:left w:val="nil"/>
                <w:bottom w:val="nil"/>
                <w:right w:val="nil"/>
                <w:between w:val="nil"/>
              </w:pBdr>
              <w:spacing w:line="480" w:lineRule="auto"/>
              <w:ind w:left="720"/>
              <w:rPr>
                <w:rFonts w:ascii="Arial" w:eastAsia="Arial" w:hAnsi="Arial" w:cs="Arial"/>
                <w:color w:val="000000"/>
              </w:rPr>
            </w:pPr>
          </w:p>
        </w:tc>
        <w:tc>
          <w:tcPr>
            <w:tcW w:w="4685" w:type="dxa"/>
            <w:shd w:val="clear" w:color="auto" w:fill="auto"/>
            <w:vAlign w:val="center"/>
          </w:tcPr>
          <w:p w14:paraId="1B3C34CB" w14:textId="77777777" w:rsidR="00B95034" w:rsidRPr="00741146" w:rsidRDefault="00B95034" w:rsidP="00741146">
            <w:pPr>
              <w:pBdr>
                <w:top w:val="nil"/>
                <w:left w:val="nil"/>
                <w:bottom w:val="nil"/>
                <w:right w:val="nil"/>
                <w:between w:val="nil"/>
              </w:pBdr>
              <w:spacing w:line="480" w:lineRule="auto"/>
              <w:rPr>
                <w:rFonts w:ascii="Arial" w:eastAsia="Arial" w:hAnsi="Arial" w:cs="Arial"/>
                <w:color w:val="000000"/>
              </w:rPr>
            </w:pPr>
            <w:r w:rsidRPr="00741146">
              <w:rPr>
                <w:rFonts w:ascii="Arial" w:eastAsia="Arial" w:hAnsi="Arial" w:cs="Arial"/>
                <w:color w:val="000000"/>
              </w:rPr>
              <w:t>Two (2) pages</w:t>
            </w:r>
          </w:p>
        </w:tc>
      </w:tr>
      <w:tr w:rsidR="00B95034" w:rsidRPr="00741146" w14:paraId="2820CDF7" w14:textId="77777777" w:rsidTr="00B95034">
        <w:tc>
          <w:tcPr>
            <w:tcW w:w="4838" w:type="dxa"/>
            <w:shd w:val="clear" w:color="auto" w:fill="auto"/>
            <w:vAlign w:val="center"/>
          </w:tcPr>
          <w:p w14:paraId="03EAF1E3" w14:textId="77777777" w:rsidR="00B95034" w:rsidRPr="00741146" w:rsidRDefault="00B95034" w:rsidP="00741146">
            <w:pPr>
              <w:spacing w:line="480" w:lineRule="auto"/>
              <w:jc w:val="both"/>
              <w:rPr>
                <w:rFonts w:ascii="Arial" w:eastAsia="Arial" w:hAnsi="Arial" w:cs="Arial"/>
                <w:b/>
                <w:i/>
              </w:rPr>
            </w:pPr>
            <w:r w:rsidRPr="00741146">
              <w:rPr>
                <w:rFonts w:ascii="Arial" w:eastAsia="Arial" w:hAnsi="Arial" w:cs="Arial"/>
                <w:b/>
                <w:i/>
              </w:rPr>
              <w:t>Key Personnel &amp; Organizational Chart</w:t>
            </w:r>
          </w:p>
          <w:p w14:paraId="674E4B62" w14:textId="77777777" w:rsidR="00B95034" w:rsidRPr="00741146" w:rsidRDefault="00B95034" w:rsidP="00741146">
            <w:pPr>
              <w:numPr>
                <w:ilvl w:val="0"/>
                <w:numId w:val="59"/>
              </w:numPr>
              <w:pBdr>
                <w:top w:val="nil"/>
                <w:left w:val="nil"/>
                <w:bottom w:val="nil"/>
                <w:right w:val="nil"/>
                <w:between w:val="nil"/>
              </w:pBdr>
              <w:spacing w:line="480" w:lineRule="auto"/>
              <w:rPr>
                <w:rFonts w:ascii="Arial" w:hAnsi="Arial" w:cs="Arial"/>
              </w:rPr>
            </w:pPr>
            <w:r w:rsidRPr="00741146">
              <w:rPr>
                <w:rFonts w:ascii="Arial" w:eastAsia="Arial" w:hAnsi="Arial" w:cs="Arial"/>
              </w:rPr>
              <w:t xml:space="preserve">Provide an overview of your firm. </w:t>
            </w:r>
          </w:p>
          <w:p w14:paraId="41AED81A" w14:textId="77777777" w:rsidR="00B95034" w:rsidRPr="00741146" w:rsidRDefault="00B95034" w:rsidP="00741146">
            <w:pPr>
              <w:numPr>
                <w:ilvl w:val="0"/>
                <w:numId w:val="59"/>
              </w:numPr>
              <w:pBdr>
                <w:top w:val="nil"/>
                <w:left w:val="nil"/>
                <w:bottom w:val="nil"/>
                <w:right w:val="nil"/>
                <w:between w:val="nil"/>
              </w:pBdr>
              <w:spacing w:line="480" w:lineRule="auto"/>
              <w:rPr>
                <w:rFonts w:ascii="Arial" w:hAnsi="Arial" w:cs="Arial"/>
              </w:rPr>
            </w:pPr>
            <w:r w:rsidRPr="00741146">
              <w:rPr>
                <w:rFonts w:ascii="Arial" w:eastAsia="Arial" w:hAnsi="Arial" w:cs="Arial"/>
                <w:color w:val="000000"/>
              </w:rPr>
              <w:t xml:space="preserve">Provide a project organizational chart with key personnel based on project disciplines and describe their relevant experience.  </w:t>
            </w:r>
          </w:p>
          <w:p w14:paraId="6BA52DB1" w14:textId="77777777" w:rsidR="00B95034" w:rsidRPr="00741146" w:rsidRDefault="00B95034" w:rsidP="00741146">
            <w:pPr>
              <w:numPr>
                <w:ilvl w:val="0"/>
                <w:numId w:val="59"/>
              </w:numPr>
              <w:pBdr>
                <w:top w:val="nil"/>
                <w:left w:val="nil"/>
                <w:bottom w:val="nil"/>
                <w:right w:val="nil"/>
                <w:between w:val="nil"/>
              </w:pBdr>
              <w:spacing w:line="480" w:lineRule="auto"/>
              <w:rPr>
                <w:rFonts w:ascii="Arial" w:eastAsia="Arial" w:hAnsi="Arial" w:cs="Arial"/>
                <w:b/>
                <w:i/>
                <w:color w:val="000000"/>
              </w:rPr>
            </w:pPr>
            <w:r w:rsidRPr="00741146">
              <w:rPr>
                <w:rFonts w:ascii="Arial" w:eastAsia="Arial" w:hAnsi="Arial" w:cs="Arial"/>
                <w:color w:val="000000"/>
              </w:rPr>
              <w:t xml:space="preserve">Resumes for up to </w:t>
            </w:r>
            <w:r w:rsidRPr="00741146">
              <w:rPr>
                <w:rFonts w:ascii="Arial" w:eastAsia="Arial" w:hAnsi="Arial" w:cs="Arial"/>
              </w:rPr>
              <w:t>20</w:t>
            </w:r>
            <w:r w:rsidRPr="00741146">
              <w:rPr>
                <w:rFonts w:ascii="Arial" w:eastAsia="Arial" w:hAnsi="Arial" w:cs="Arial"/>
                <w:color w:val="000000"/>
              </w:rPr>
              <w:t xml:space="preserve"> key personnel may be submitted. </w:t>
            </w:r>
          </w:p>
          <w:p w14:paraId="3AD6CDBF" w14:textId="77777777" w:rsidR="00B95034" w:rsidRPr="00741146" w:rsidRDefault="00B95034" w:rsidP="00741146">
            <w:pPr>
              <w:numPr>
                <w:ilvl w:val="0"/>
                <w:numId w:val="59"/>
              </w:numPr>
              <w:pBdr>
                <w:top w:val="nil"/>
                <w:left w:val="nil"/>
                <w:bottom w:val="nil"/>
                <w:right w:val="nil"/>
                <w:between w:val="nil"/>
              </w:pBdr>
              <w:spacing w:line="480" w:lineRule="auto"/>
              <w:rPr>
                <w:rFonts w:ascii="Arial" w:eastAsia="Arial" w:hAnsi="Arial" w:cs="Arial"/>
              </w:rPr>
            </w:pPr>
            <w:r w:rsidRPr="00741146">
              <w:rPr>
                <w:rFonts w:ascii="Arial" w:eastAsia="Arial" w:hAnsi="Arial" w:cs="Arial"/>
              </w:rPr>
              <w:t xml:space="preserve">Additional resumes can be provided in the appendix, but the appendix will not be scored. </w:t>
            </w:r>
          </w:p>
          <w:p w14:paraId="5D9FE855" w14:textId="77777777" w:rsidR="00B95034" w:rsidRPr="00741146" w:rsidRDefault="00B95034" w:rsidP="00741146">
            <w:pPr>
              <w:pBdr>
                <w:top w:val="nil"/>
                <w:left w:val="nil"/>
                <w:bottom w:val="nil"/>
                <w:right w:val="nil"/>
                <w:between w:val="nil"/>
              </w:pBdr>
              <w:spacing w:line="480" w:lineRule="auto"/>
              <w:ind w:left="720" w:hanging="360"/>
              <w:rPr>
                <w:rFonts w:ascii="Arial" w:eastAsia="Arial" w:hAnsi="Arial" w:cs="Arial"/>
                <w:color w:val="000000"/>
              </w:rPr>
            </w:pPr>
          </w:p>
        </w:tc>
        <w:tc>
          <w:tcPr>
            <w:tcW w:w="4685" w:type="dxa"/>
            <w:shd w:val="clear" w:color="auto" w:fill="auto"/>
            <w:vAlign w:val="center"/>
          </w:tcPr>
          <w:p w14:paraId="5AA0FDD0"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 xml:space="preserve">Firm overview shall be limited to one (1) page. </w:t>
            </w:r>
          </w:p>
          <w:p w14:paraId="6D35F4D8" w14:textId="77777777" w:rsidR="00B95034" w:rsidRPr="00741146" w:rsidRDefault="00B95034" w:rsidP="00741146">
            <w:pPr>
              <w:spacing w:line="480" w:lineRule="auto"/>
              <w:jc w:val="both"/>
              <w:rPr>
                <w:rFonts w:ascii="Arial" w:eastAsia="Arial" w:hAnsi="Arial" w:cs="Arial"/>
              </w:rPr>
            </w:pPr>
          </w:p>
          <w:p w14:paraId="49FEEBF8"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and</w:t>
            </w:r>
          </w:p>
          <w:p w14:paraId="53AF5957" w14:textId="77777777" w:rsidR="00B95034" w:rsidRPr="00741146" w:rsidRDefault="00B95034" w:rsidP="00741146">
            <w:pPr>
              <w:spacing w:line="480" w:lineRule="auto"/>
              <w:jc w:val="both"/>
              <w:rPr>
                <w:rFonts w:ascii="Arial" w:eastAsia="Arial" w:hAnsi="Arial" w:cs="Arial"/>
              </w:rPr>
            </w:pPr>
          </w:p>
          <w:p w14:paraId="09034D0E"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One (1) 11” x 17” page may be used for the organizational chart.</w:t>
            </w:r>
          </w:p>
          <w:p w14:paraId="5EAFBB85" w14:textId="77777777" w:rsidR="00B95034" w:rsidRPr="00741146" w:rsidRDefault="00B95034" w:rsidP="00741146">
            <w:pPr>
              <w:spacing w:line="480" w:lineRule="auto"/>
              <w:jc w:val="both"/>
              <w:rPr>
                <w:rFonts w:ascii="Arial" w:eastAsia="Arial" w:hAnsi="Arial" w:cs="Arial"/>
              </w:rPr>
            </w:pPr>
          </w:p>
          <w:p w14:paraId="16B9C851"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and</w:t>
            </w:r>
          </w:p>
          <w:p w14:paraId="70468D96" w14:textId="77777777" w:rsidR="00B95034" w:rsidRPr="00741146" w:rsidRDefault="00B95034" w:rsidP="00741146">
            <w:pPr>
              <w:spacing w:line="480" w:lineRule="auto"/>
              <w:jc w:val="both"/>
              <w:rPr>
                <w:rFonts w:ascii="Arial" w:eastAsia="Arial" w:hAnsi="Arial" w:cs="Arial"/>
              </w:rPr>
            </w:pPr>
          </w:p>
          <w:p w14:paraId="5DB29C3E"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 xml:space="preserve">Resumes shall be limited to ten (10) total pages. </w:t>
            </w:r>
          </w:p>
        </w:tc>
      </w:tr>
      <w:tr w:rsidR="00B95034" w:rsidRPr="00741146" w14:paraId="3A0ECC42" w14:textId="77777777" w:rsidTr="00B95034">
        <w:tc>
          <w:tcPr>
            <w:tcW w:w="4838" w:type="dxa"/>
            <w:shd w:val="clear" w:color="auto" w:fill="auto"/>
            <w:vAlign w:val="center"/>
          </w:tcPr>
          <w:p w14:paraId="0D8A5599" w14:textId="77777777" w:rsidR="00B95034" w:rsidRPr="00741146" w:rsidRDefault="00B95034" w:rsidP="00741146">
            <w:pPr>
              <w:spacing w:line="480" w:lineRule="auto"/>
              <w:jc w:val="both"/>
              <w:rPr>
                <w:rFonts w:ascii="Arial" w:eastAsia="Arial" w:hAnsi="Arial" w:cs="Arial"/>
                <w:b/>
                <w:i/>
              </w:rPr>
            </w:pPr>
            <w:r w:rsidRPr="00741146">
              <w:rPr>
                <w:rFonts w:ascii="Arial" w:eastAsia="Arial" w:hAnsi="Arial" w:cs="Arial"/>
                <w:b/>
                <w:i/>
              </w:rPr>
              <w:t>Similar Work</w:t>
            </w:r>
          </w:p>
          <w:p w14:paraId="0F029265" w14:textId="77777777" w:rsidR="00B95034" w:rsidRPr="00741146" w:rsidRDefault="00B95034" w:rsidP="00741146">
            <w:pPr>
              <w:numPr>
                <w:ilvl w:val="0"/>
                <w:numId w:val="59"/>
              </w:numPr>
              <w:pBdr>
                <w:top w:val="nil"/>
                <w:left w:val="nil"/>
                <w:bottom w:val="nil"/>
                <w:right w:val="nil"/>
                <w:between w:val="nil"/>
              </w:pBdr>
              <w:spacing w:line="480" w:lineRule="auto"/>
              <w:rPr>
                <w:rFonts w:ascii="Arial" w:hAnsi="Arial" w:cs="Arial"/>
              </w:rPr>
            </w:pPr>
            <w:r w:rsidRPr="00741146">
              <w:rPr>
                <w:rFonts w:ascii="Arial" w:eastAsia="Arial" w:hAnsi="Arial" w:cs="Arial"/>
                <w:color w:val="000000"/>
              </w:rPr>
              <w:t xml:space="preserve">A list of similar work performed for each discipline within the last </w:t>
            </w:r>
            <w:r w:rsidRPr="00741146">
              <w:rPr>
                <w:rFonts w:ascii="Arial" w:eastAsia="Arial" w:hAnsi="Arial" w:cs="Arial"/>
              </w:rPr>
              <w:t>8</w:t>
            </w:r>
            <w:r w:rsidRPr="00741146">
              <w:rPr>
                <w:rFonts w:ascii="Arial" w:eastAsia="Arial" w:hAnsi="Arial" w:cs="Arial"/>
                <w:color w:val="000000"/>
              </w:rPr>
              <w:t xml:space="preserve"> years maximum of five (5) projects per discipline.</w:t>
            </w:r>
          </w:p>
          <w:p w14:paraId="70B6EEED" w14:textId="77777777" w:rsidR="00B95034" w:rsidRPr="00741146" w:rsidRDefault="00B95034" w:rsidP="00741146">
            <w:pPr>
              <w:numPr>
                <w:ilvl w:val="0"/>
                <w:numId w:val="59"/>
              </w:numPr>
              <w:pBdr>
                <w:top w:val="nil"/>
                <w:left w:val="nil"/>
                <w:bottom w:val="nil"/>
                <w:right w:val="nil"/>
                <w:between w:val="nil"/>
              </w:pBdr>
              <w:spacing w:line="480" w:lineRule="auto"/>
              <w:rPr>
                <w:rFonts w:ascii="Arial" w:hAnsi="Arial" w:cs="Arial"/>
              </w:rPr>
            </w:pPr>
            <w:r w:rsidRPr="00741146">
              <w:rPr>
                <w:rFonts w:ascii="Arial" w:eastAsia="Arial" w:hAnsi="Arial" w:cs="Arial"/>
                <w:color w:val="000000"/>
              </w:rPr>
              <w:t>Include primary p</w:t>
            </w:r>
            <w:r w:rsidRPr="00741146">
              <w:rPr>
                <w:rFonts w:ascii="Arial" w:eastAsia="Arial" w:hAnsi="Arial" w:cs="Arial"/>
              </w:rPr>
              <w:t>roject discipline,</w:t>
            </w:r>
            <w:r w:rsidRPr="00741146">
              <w:rPr>
                <w:rFonts w:ascii="Arial" w:eastAsia="Arial" w:hAnsi="Arial" w:cs="Arial"/>
                <w:color w:val="000000"/>
              </w:rPr>
              <w:t xml:space="preserve"> year constructed, dollar value, project description, lessons learned, project team, SEB</w:t>
            </w:r>
            <w:r w:rsidRPr="00741146">
              <w:rPr>
                <w:rFonts w:ascii="Arial" w:eastAsia="Arial" w:hAnsi="Arial" w:cs="Arial"/>
              </w:rPr>
              <w:t xml:space="preserve">s used, </w:t>
            </w:r>
            <w:r w:rsidRPr="00741146">
              <w:rPr>
                <w:rFonts w:ascii="Arial" w:eastAsia="Arial" w:hAnsi="Arial" w:cs="Arial"/>
                <w:color w:val="000000"/>
              </w:rPr>
              <w:t xml:space="preserve">and references.  </w:t>
            </w:r>
          </w:p>
          <w:p w14:paraId="34F8E9D1" w14:textId="77777777" w:rsidR="00B95034" w:rsidRPr="00741146" w:rsidRDefault="00B95034" w:rsidP="00741146">
            <w:pPr>
              <w:pBdr>
                <w:top w:val="nil"/>
                <w:left w:val="nil"/>
                <w:bottom w:val="nil"/>
                <w:right w:val="nil"/>
                <w:between w:val="nil"/>
              </w:pBdr>
              <w:spacing w:line="480" w:lineRule="auto"/>
              <w:ind w:left="720" w:hanging="360"/>
              <w:rPr>
                <w:rFonts w:ascii="Arial" w:eastAsia="Arial" w:hAnsi="Arial" w:cs="Arial"/>
                <w:color w:val="000000"/>
              </w:rPr>
            </w:pPr>
          </w:p>
        </w:tc>
        <w:tc>
          <w:tcPr>
            <w:tcW w:w="4685" w:type="dxa"/>
            <w:shd w:val="clear" w:color="auto" w:fill="auto"/>
            <w:vAlign w:val="center"/>
          </w:tcPr>
          <w:p w14:paraId="4C2ECA2C"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Each project shall be limited to one page or less.</w:t>
            </w:r>
          </w:p>
        </w:tc>
      </w:tr>
      <w:tr w:rsidR="00B95034" w:rsidRPr="00741146" w14:paraId="08CC5A8C" w14:textId="77777777" w:rsidTr="00B95034">
        <w:tc>
          <w:tcPr>
            <w:tcW w:w="4838" w:type="dxa"/>
            <w:shd w:val="clear" w:color="auto" w:fill="auto"/>
            <w:vAlign w:val="center"/>
          </w:tcPr>
          <w:p w14:paraId="64BEC462" w14:textId="77777777" w:rsidR="00B95034" w:rsidRPr="00741146" w:rsidRDefault="00B95034" w:rsidP="00741146">
            <w:pPr>
              <w:spacing w:line="480" w:lineRule="auto"/>
              <w:jc w:val="both"/>
              <w:rPr>
                <w:rFonts w:ascii="Arial" w:eastAsia="Arial" w:hAnsi="Arial" w:cs="Arial"/>
                <w:b/>
                <w:i/>
              </w:rPr>
            </w:pPr>
            <w:r w:rsidRPr="00741146">
              <w:rPr>
                <w:rFonts w:ascii="Arial" w:eastAsia="Arial" w:hAnsi="Arial" w:cs="Arial"/>
                <w:b/>
                <w:i/>
              </w:rPr>
              <w:t>Understanding</w:t>
            </w:r>
          </w:p>
          <w:p w14:paraId="0580DD97" w14:textId="77777777" w:rsidR="00B95034" w:rsidRPr="00741146" w:rsidRDefault="00B95034" w:rsidP="00741146">
            <w:pPr>
              <w:numPr>
                <w:ilvl w:val="0"/>
                <w:numId w:val="59"/>
              </w:numPr>
              <w:pBdr>
                <w:top w:val="nil"/>
                <w:left w:val="nil"/>
                <w:bottom w:val="nil"/>
                <w:right w:val="nil"/>
                <w:between w:val="nil"/>
              </w:pBdr>
              <w:spacing w:line="480" w:lineRule="auto"/>
              <w:rPr>
                <w:rFonts w:ascii="Arial" w:hAnsi="Arial" w:cs="Arial"/>
              </w:rPr>
            </w:pPr>
            <w:r w:rsidRPr="00741146">
              <w:rPr>
                <w:rFonts w:ascii="Arial" w:eastAsia="Arial" w:hAnsi="Arial" w:cs="Arial"/>
                <w:color w:val="000000"/>
              </w:rPr>
              <w:t>Provide a narrative to best demonstrate your team’s understanding of and methodology for accomplishing the scopes of work for consideration.</w:t>
            </w:r>
          </w:p>
          <w:p w14:paraId="3BC1923E" w14:textId="77777777" w:rsidR="00B95034" w:rsidRPr="00741146" w:rsidRDefault="00B95034" w:rsidP="00741146">
            <w:pPr>
              <w:numPr>
                <w:ilvl w:val="0"/>
                <w:numId w:val="59"/>
              </w:numPr>
              <w:pBdr>
                <w:top w:val="nil"/>
                <w:left w:val="nil"/>
                <w:bottom w:val="nil"/>
                <w:right w:val="nil"/>
                <w:between w:val="nil"/>
              </w:pBdr>
              <w:spacing w:line="480" w:lineRule="auto"/>
              <w:rPr>
                <w:rFonts w:ascii="Arial" w:hAnsi="Arial" w:cs="Arial"/>
              </w:rPr>
            </w:pPr>
            <w:r w:rsidRPr="00741146">
              <w:rPr>
                <w:rFonts w:ascii="Arial" w:eastAsia="Arial" w:hAnsi="Arial" w:cs="Arial"/>
                <w:color w:val="000000"/>
              </w:rPr>
              <w:t>Include innovations used to improve upon design and communication throughout the project timeline. Additional</w:t>
            </w:r>
            <w:r w:rsidRPr="00741146">
              <w:rPr>
                <w:rFonts w:ascii="Arial" w:eastAsia="Arial" w:hAnsi="Arial" w:cs="Arial"/>
              </w:rPr>
              <w:t xml:space="preserve">, more detailed information on innovations can be provided in the Appendix. </w:t>
            </w:r>
          </w:p>
          <w:p w14:paraId="0C142AB2" w14:textId="77777777" w:rsidR="00B95034" w:rsidRPr="00741146" w:rsidRDefault="00B95034" w:rsidP="00741146">
            <w:pPr>
              <w:numPr>
                <w:ilvl w:val="0"/>
                <w:numId w:val="59"/>
              </w:numPr>
              <w:pBdr>
                <w:top w:val="nil"/>
                <w:left w:val="nil"/>
                <w:bottom w:val="nil"/>
                <w:right w:val="nil"/>
                <w:between w:val="nil"/>
              </w:pBdr>
              <w:spacing w:line="480" w:lineRule="auto"/>
              <w:rPr>
                <w:rFonts w:ascii="Arial" w:hAnsi="Arial" w:cs="Arial"/>
              </w:rPr>
            </w:pPr>
            <w:r w:rsidRPr="00741146">
              <w:rPr>
                <w:rFonts w:ascii="Arial" w:eastAsia="Arial" w:hAnsi="Arial" w:cs="Arial"/>
                <w:color w:val="000000"/>
              </w:rPr>
              <w:t>Include processes your firm has created and implemented to improve upon the design and construction of projects.</w:t>
            </w:r>
          </w:p>
          <w:p w14:paraId="7CB69DCA" w14:textId="77777777" w:rsidR="00B95034" w:rsidRPr="00741146" w:rsidRDefault="00B95034" w:rsidP="00741146">
            <w:pPr>
              <w:numPr>
                <w:ilvl w:val="0"/>
                <w:numId w:val="59"/>
              </w:numPr>
              <w:pBdr>
                <w:top w:val="nil"/>
                <w:left w:val="nil"/>
                <w:bottom w:val="nil"/>
                <w:right w:val="nil"/>
                <w:between w:val="nil"/>
              </w:pBdr>
              <w:spacing w:line="480" w:lineRule="auto"/>
              <w:rPr>
                <w:rFonts w:ascii="Arial" w:eastAsia="Arial" w:hAnsi="Arial" w:cs="Arial"/>
              </w:rPr>
            </w:pPr>
            <w:r w:rsidRPr="00741146">
              <w:rPr>
                <w:rFonts w:ascii="Arial" w:eastAsia="Arial" w:hAnsi="Arial" w:cs="Arial"/>
              </w:rPr>
              <w:t xml:space="preserve">If your firm has a mentoring program, please highlight how it is organized and the benefits to City projects. </w:t>
            </w:r>
          </w:p>
          <w:p w14:paraId="04D05841" w14:textId="77777777" w:rsidR="00B95034" w:rsidRPr="00741146" w:rsidRDefault="00B95034" w:rsidP="00741146">
            <w:pPr>
              <w:spacing w:line="480" w:lineRule="auto"/>
              <w:ind w:left="720"/>
              <w:rPr>
                <w:rFonts w:ascii="Arial" w:hAnsi="Arial" w:cs="Arial"/>
              </w:rPr>
            </w:pPr>
            <w:r w:rsidRPr="00741146">
              <w:rPr>
                <w:rFonts w:ascii="Arial" w:hAnsi="Arial" w:cs="Arial"/>
              </w:rPr>
              <w:t xml:space="preserve"> </w:t>
            </w:r>
          </w:p>
        </w:tc>
        <w:tc>
          <w:tcPr>
            <w:tcW w:w="4685" w:type="dxa"/>
            <w:shd w:val="clear" w:color="auto" w:fill="auto"/>
            <w:vAlign w:val="center"/>
          </w:tcPr>
          <w:p w14:paraId="47D6717B"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Eight (8) pages</w:t>
            </w:r>
          </w:p>
        </w:tc>
      </w:tr>
      <w:tr w:rsidR="00B95034" w:rsidRPr="00741146" w14:paraId="456768D2" w14:textId="77777777" w:rsidTr="00B95034">
        <w:tc>
          <w:tcPr>
            <w:tcW w:w="4838" w:type="dxa"/>
            <w:shd w:val="clear" w:color="auto" w:fill="auto"/>
            <w:vAlign w:val="center"/>
          </w:tcPr>
          <w:p w14:paraId="22BA5EB0" w14:textId="77777777" w:rsidR="00B95034" w:rsidRPr="00741146" w:rsidRDefault="00B95034" w:rsidP="00741146">
            <w:pPr>
              <w:widowControl w:val="0"/>
              <w:pBdr>
                <w:top w:val="nil"/>
                <w:left w:val="nil"/>
                <w:bottom w:val="nil"/>
                <w:right w:val="nil"/>
                <w:between w:val="nil"/>
              </w:pBdr>
              <w:spacing w:line="480" w:lineRule="auto"/>
              <w:jc w:val="both"/>
              <w:rPr>
                <w:rFonts w:ascii="Arial" w:eastAsia="Arial" w:hAnsi="Arial" w:cs="Arial"/>
                <w:b/>
                <w:i/>
                <w:color w:val="000000"/>
              </w:rPr>
            </w:pPr>
            <w:r w:rsidRPr="00741146">
              <w:rPr>
                <w:rFonts w:ascii="Arial" w:eastAsia="Arial" w:hAnsi="Arial" w:cs="Arial"/>
                <w:b/>
                <w:i/>
                <w:color w:val="000000"/>
              </w:rPr>
              <w:t xml:space="preserve">Insurance </w:t>
            </w:r>
          </w:p>
          <w:p w14:paraId="62CF57C2" w14:textId="77777777" w:rsidR="00B95034" w:rsidRPr="00741146" w:rsidRDefault="00B95034" w:rsidP="00741146">
            <w:pPr>
              <w:widowControl w:val="0"/>
              <w:numPr>
                <w:ilvl w:val="0"/>
                <w:numId w:val="60"/>
              </w:numPr>
              <w:pBdr>
                <w:top w:val="nil"/>
                <w:left w:val="nil"/>
                <w:bottom w:val="nil"/>
                <w:right w:val="nil"/>
                <w:between w:val="nil"/>
              </w:pBdr>
              <w:spacing w:line="480" w:lineRule="auto"/>
              <w:jc w:val="both"/>
              <w:rPr>
                <w:rFonts w:ascii="Arial" w:hAnsi="Arial" w:cs="Arial"/>
              </w:rPr>
            </w:pPr>
            <w:r w:rsidRPr="00741146">
              <w:rPr>
                <w:rFonts w:ascii="Arial" w:eastAsia="Arial" w:hAnsi="Arial" w:cs="Arial"/>
                <w:color w:val="000000"/>
              </w:rPr>
              <w:t xml:space="preserve">Provide proof of professional liability insurance in the amount of $1,000,000. </w:t>
            </w:r>
          </w:p>
        </w:tc>
        <w:tc>
          <w:tcPr>
            <w:tcW w:w="4685" w:type="dxa"/>
            <w:shd w:val="clear" w:color="auto" w:fill="auto"/>
            <w:vAlign w:val="center"/>
          </w:tcPr>
          <w:p w14:paraId="476694CD"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One (1) page</w:t>
            </w:r>
          </w:p>
        </w:tc>
      </w:tr>
      <w:tr w:rsidR="00B95034" w:rsidRPr="00741146" w14:paraId="349BC23A" w14:textId="77777777" w:rsidTr="00B95034">
        <w:tc>
          <w:tcPr>
            <w:tcW w:w="4838" w:type="dxa"/>
            <w:shd w:val="clear" w:color="auto" w:fill="auto"/>
            <w:vAlign w:val="center"/>
          </w:tcPr>
          <w:p w14:paraId="2B2D0CCB" w14:textId="77777777" w:rsidR="00B95034" w:rsidRPr="00741146" w:rsidRDefault="00B95034" w:rsidP="00741146">
            <w:pPr>
              <w:widowControl w:val="0"/>
              <w:pBdr>
                <w:top w:val="nil"/>
                <w:left w:val="nil"/>
                <w:bottom w:val="nil"/>
                <w:right w:val="nil"/>
                <w:between w:val="nil"/>
              </w:pBdr>
              <w:spacing w:line="480" w:lineRule="auto"/>
              <w:jc w:val="both"/>
              <w:rPr>
                <w:rFonts w:ascii="Arial" w:eastAsia="Arial" w:hAnsi="Arial" w:cs="Arial"/>
                <w:b/>
                <w:i/>
                <w:color w:val="000000"/>
              </w:rPr>
            </w:pPr>
            <w:r w:rsidRPr="00741146">
              <w:rPr>
                <w:rFonts w:ascii="Arial" w:eastAsia="Arial" w:hAnsi="Arial" w:cs="Arial"/>
                <w:b/>
                <w:i/>
                <w:color w:val="000000"/>
              </w:rPr>
              <w:t>Conflict of Interest</w:t>
            </w:r>
          </w:p>
          <w:p w14:paraId="7A508CAD" w14:textId="77777777" w:rsidR="00B95034" w:rsidRPr="00741146" w:rsidRDefault="00B95034" w:rsidP="00741146">
            <w:pPr>
              <w:widowControl w:val="0"/>
              <w:numPr>
                <w:ilvl w:val="0"/>
                <w:numId w:val="62"/>
              </w:numPr>
              <w:pBdr>
                <w:top w:val="nil"/>
                <w:left w:val="nil"/>
                <w:bottom w:val="nil"/>
                <w:right w:val="nil"/>
                <w:between w:val="nil"/>
              </w:pBdr>
              <w:spacing w:line="480" w:lineRule="auto"/>
              <w:rPr>
                <w:rFonts w:ascii="Arial" w:eastAsia="Arial" w:hAnsi="Arial" w:cs="Arial"/>
                <w:b/>
                <w:i/>
                <w:color w:val="000000"/>
              </w:rPr>
            </w:pPr>
            <w:r w:rsidRPr="00741146">
              <w:rPr>
                <w:rFonts w:ascii="Arial" w:eastAsia="Arial" w:hAnsi="Arial" w:cs="Arial"/>
                <w:color w:val="000000"/>
              </w:rPr>
              <w:t xml:space="preserve">A </w:t>
            </w:r>
            <w:proofErr w:type="gramStart"/>
            <w:r w:rsidRPr="00741146">
              <w:rPr>
                <w:rFonts w:ascii="Arial" w:eastAsia="Arial" w:hAnsi="Arial" w:cs="Arial"/>
                <w:color w:val="000000"/>
              </w:rPr>
              <w:t>Conflict of Interest</w:t>
            </w:r>
            <w:proofErr w:type="gramEnd"/>
            <w:r w:rsidRPr="00741146">
              <w:rPr>
                <w:rFonts w:ascii="Arial" w:eastAsia="Arial" w:hAnsi="Arial" w:cs="Arial"/>
                <w:color w:val="000000"/>
              </w:rPr>
              <w:t xml:space="preserve"> Disclosure Form for the prime consultant and any subconsultant. (The form can be found at:  </w:t>
            </w:r>
            <w:hyperlink r:id="rId11">
              <w:r w:rsidRPr="00741146">
                <w:rPr>
                  <w:rFonts w:ascii="Arial" w:eastAsia="Arial" w:hAnsi="Arial" w:cs="Arial"/>
                  <w:color w:val="2E75B5"/>
                  <w:u w:val="single"/>
                </w:rPr>
                <w:t>http://dot.nebraska.gov/business-center/lpa/projects/downloads/</w:t>
              </w:r>
            </w:hyperlink>
            <w:r w:rsidRPr="00741146">
              <w:rPr>
                <w:rFonts w:ascii="Arial" w:eastAsia="Arial" w:hAnsi="Arial" w:cs="Arial"/>
                <w:color w:val="000000"/>
              </w:rPr>
              <w:t xml:space="preserve"> )</w:t>
            </w:r>
          </w:p>
        </w:tc>
        <w:tc>
          <w:tcPr>
            <w:tcW w:w="4685" w:type="dxa"/>
            <w:shd w:val="clear" w:color="auto" w:fill="auto"/>
            <w:vAlign w:val="center"/>
          </w:tcPr>
          <w:p w14:paraId="7F31CD3E"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Pages as necessary</w:t>
            </w:r>
          </w:p>
        </w:tc>
      </w:tr>
      <w:tr w:rsidR="00B95034" w:rsidRPr="00741146" w14:paraId="023A6C60" w14:textId="77777777" w:rsidTr="00B95034">
        <w:tc>
          <w:tcPr>
            <w:tcW w:w="4838" w:type="dxa"/>
            <w:shd w:val="clear" w:color="auto" w:fill="auto"/>
            <w:vAlign w:val="center"/>
          </w:tcPr>
          <w:p w14:paraId="56770AE7" w14:textId="77777777" w:rsidR="00B95034" w:rsidRPr="00741146" w:rsidRDefault="00B95034" w:rsidP="00741146">
            <w:pPr>
              <w:widowControl w:val="0"/>
              <w:pBdr>
                <w:top w:val="nil"/>
                <w:left w:val="nil"/>
                <w:bottom w:val="nil"/>
                <w:right w:val="nil"/>
                <w:between w:val="nil"/>
              </w:pBdr>
              <w:spacing w:line="480" w:lineRule="auto"/>
              <w:jc w:val="both"/>
              <w:rPr>
                <w:rFonts w:ascii="Arial" w:eastAsia="Arial" w:hAnsi="Arial" w:cs="Arial"/>
                <w:b/>
                <w:i/>
                <w:color w:val="000000"/>
              </w:rPr>
            </w:pPr>
            <w:r w:rsidRPr="00741146">
              <w:rPr>
                <w:rFonts w:ascii="Arial" w:eastAsia="Arial" w:hAnsi="Arial" w:cs="Arial"/>
                <w:b/>
                <w:i/>
                <w:color w:val="000000"/>
              </w:rPr>
              <w:t>Certificate of Authorization</w:t>
            </w:r>
          </w:p>
          <w:p w14:paraId="2FEA25F9" w14:textId="77777777" w:rsidR="00B95034" w:rsidRPr="00741146" w:rsidRDefault="00B95034" w:rsidP="00741146">
            <w:pPr>
              <w:widowControl w:val="0"/>
              <w:numPr>
                <w:ilvl w:val="0"/>
                <w:numId w:val="61"/>
              </w:numPr>
              <w:pBdr>
                <w:top w:val="nil"/>
                <w:left w:val="nil"/>
                <w:bottom w:val="nil"/>
                <w:right w:val="nil"/>
                <w:between w:val="nil"/>
              </w:pBdr>
              <w:spacing w:line="480" w:lineRule="auto"/>
              <w:jc w:val="both"/>
              <w:rPr>
                <w:rFonts w:ascii="Arial" w:eastAsia="Arial" w:hAnsi="Arial" w:cs="Arial"/>
                <w:b/>
                <w:i/>
                <w:color w:val="000000"/>
              </w:rPr>
            </w:pPr>
            <w:r w:rsidRPr="00741146">
              <w:rPr>
                <w:rFonts w:ascii="Arial" w:eastAsia="Arial" w:hAnsi="Arial" w:cs="Arial"/>
                <w:color w:val="000000"/>
              </w:rPr>
              <w:t>Selected consultant shall provide to the City, and maintain in good standing, a current Certificate of Authorization from the State of Nebraska as required by Neb. Rev. Stat. section 81-3436.</w:t>
            </w:r>
          </w:p>
        </w:tc>
        <w:tc>
          <w:tcPr>
            <w:tcW w:w="4685" w:type="dxa"/>
            <w:shd w:val="clear" w:color="auto" w:fill="auto"/>
            <w:vAlign w:val="center"/>
          </w:tcPr>
          <w:p w14:paraId="44BF8411" w14:textId="77777777" w:rsidR="00B95034" w:rsidRPr="00741146" w:rsidRDefault="00B95034" w:rsidP="00741146">
            <w:pPr>
              <w:spacing w:line="480" w:lineRule="auto"/>
              <w:jc w:val="both"/>
              <w:rPr>
                <w:rFonts w:ascii="Arial" w:eastAsia="Arial" w:hAnsi="Arial" w:cs="Arial"/>
              </w:rPr>
            </w:pPr>
            <w:r w:rsidRPr="00741146">
              <w:rPr>
                <w:rFonts w:ascii="Arial" w:eastAsia="Arial" w:hAnsi="Arial" w:cs="Arial"/>
              </w:rPr>
              <w:t>Pages as necessary</w:t>
            </w:r>
          </w:p>
        </w:tc>
      </w:tr>
    </w:tbl>
    <w:p w14:paraId="165C5D71" w14:textId="77777777" w:rsidR="00B95034" w:rsidRPr="00741146" w:rsidRDefault="00B95034" w:rsidP="00741146">
      <w:pPr>
        <w:spacing w:line="480" w:lineRule="auto"/>
        <w:rPr>
          <w:rFonts w:ascii="Arial" w:eastAsia="Arial" w:hAnsi="Arial" w:cs="Arial"/>
        </w:rPr>
      </w:pPr>
    </w:p>
    <w:p w14:paraId="00F8F65D" w14:textId="4E5C828D" w:rsidR="00B95034" w:rsidRPr="00862157" w:rsidRDefault="00B95034" w:rsidP="00741146">
      <w:pPr>
        <w:pBdr>
          <w:top w:val="nil"/>
          <w:left w:val="nil"/>
          <w:bottom w:val="nil"/>
          <w:right w:val="nil"/>
          <w:between w:val="nil"/>
        </w:pBdr>
        <w:tabs>
          <w:tab w:val="left" w:pos="4320"/>
          <w:tab w:val="left" w:pos="5040"/>
          <w:tab w:val="left" w:pos="5760"/>
          <w:tab w:val="left" w:pos="6480"/>
          <w:tab w:val="left" w:pos="7200"/>
          <w:tab w:val="left" w:pos="7920"/>
          <w:tab w:val="left" w:pos="8640"/>
        </w:tabs>
        <w:spacing w:line="480" w:lineRule="auto"/>
        <w:rPr>
          <w:rFonts w:ascii="Arial" w:eastAsia="Arial" w:hAnsi="Arial" w:cs="Arial"/>
          <w:b/>
          <w:color w:val="000000"/>
        </w:rPr>
      </w:pPr>
      <w:r w:rsidRPr="00741146">
        <w:rPr>
          <w:rFonts w:ascii="Arial" w:eastAsia="Arial" w:hAnsi="Arial" w:cs="Arial"/>
          <w:b/>
          <w:color w:val="000000"/>
        </w:rPr>
        <w:t>NOTES:</w:t>
      </w:r>
    </w:p>
    <w:p w14:paraId="6A0FFDA9" w14:textId="77777777" w:rsidR="00B95034" w:rsidRPr="00741146" w:rsidRDefault="00B95034" w:rsidP="00741146">
      <w:pPr>
        <w:numPr>
          <w:ilvl w:val="0"/>
          <w:numId w:val="64"/>
        </w:numPr>
        <w:pBdr>
          <w:top w:val="nil"/>
          <w:left w:val="nil"/>
          <w:bottom w:val="nil"/>
          <w:right w:val="nil"/>
          <w:between w:val="nil"/>
        </w:pBdr>
        <w:tabs>
          <w:tab w:val="left" w:pos="4320"/>
          <w:tab w:val="left" w:pos="5040"/>
          <w:tab w:val="left" w:pos="5760"/>
          <w:tab w:val="left" w:pos="6480"/>
          <w:tab w:val="left" w:pos="7200"/>
          <w:tab w:val="left" w:pos="7920"/>
          <w:tab w:val="left" w:pos="8640"/>
        </w:tabs>
        <w:spacing w:line="480" w:lineRule="auto"/>
        <w:rPr>
          <w:rFonts w:ascii="Arial" w:eastAsia="Arial" w:hAnsi="Arial" w:cs="Arial"/>
          <w:color w:val="000000"/>
        </w:rPr>
      </w:pPr>
      <w:r w:rsidRPr="00741146">
        <w:rPr>
          <w:rFonts w:ascii="Arial" w:eastAsia="Arial" w:hAnsi="Arial" w:cs="Arial"/>
          <w:color w:val="000000"/>
        </w:rPr>
        <w:t xml:space="preserve">Price </w:t>
      </w:r>
      <w:r w:rsidRPr="00741146">
        <w:rPr>
          <w:rFonts w:ascii="Arial" w:eastAsia="Arial" w:hAnsi="Arial" w:cs="Arial"/>
          <w:b/>
          <w:color w:val="000000"/>
        </w:rPr>
        <w:t>is not</w:t>
      </w:r>
      <w:r w:rsidRPr="00741146">
        <w:rPr>
          <w:rFonts w:ascii="Arial" w:eastAsia="Arial" w:hAnsi="Arial" w:cs="Arial"/>
          <w:color w:val="000000"/>
        </w:rPr>
        <w:t xml:space="preserve"> a selection factor and is not to be included in the consultant’s proposal.  The price will be negotiated after the consultant is selected.  The </w:t>
      </w:r>
      <w:r w:rsidRPr="00741146">
        <w:rPr>
          <w:rFonts w:ascii="Arial" w:eastAsia="Arial" w:hAnsi="Arial" w:cs="Arial"/>
          <w:b/>
          <w:color w:val="000000"/>
        </w:rPr>
        <w:t>cost plus a fixed fee contract</w:t>
      </w:r>
      <w:r w:rsidRPr="00741146">
        <w:rPr>
          <w:rFonts w:ascii="Arial" w:eastAsia="Arial" w:hAnsi="Arial" w:cs="Arial"/>
          <w:color w:val="000000"/>
        </w:rPr>
        <w:t xml:space="preserve"> will be negotiated after the consultant is selected.</w:t>
      </w:r>
    </w:p>
    <w:p w14:paraId="02833F39" w14:textId="77777777" w:rsidR="00B95034" w:rsidRPr="00741146" w:rsidRDefault="00B95034" w:rsidP="00741146">
      <w:pPr>
        <w:widowControl w:val="0"/>
        <w:numPr>
          <w:ilvl w:val="0"/>
          <w:numId w:val="64"/>
        </w:numPr>
        <w:pBdr>
          <w:top w:val="nil"/>
          <w:left w:val="nil"/>
          <w:bottom w:val="nil"/>
          <w:right w:val="nil"/>
          <w:between w:val="nil"/>
        </w:pBdr>
        <w:spacing w:line="480" w:lineRule="auto"/>
        <w:rPr>
          <w:rFonts w:ascii="Arial" w:eastAsia="Arial" w:hAnsi="Arial" w:cs="Arial"/>
          <w:color w:val="000000"/>
        </w:rPr>
      </w:pPr>
      <w:r w:rsidRPr="00741146">
        <w:rPr>
          <w:rFonts w:ascii="Arial" w:eastAsia="Arial" w:hAnsi="Arial" w:cs="Arial"/>
          <w:b/>
          <w:color w:val="000000"/>
        </w:rPr>
        <w:t>Economic Equity and Inclusion Plan (EEIP).</w:t>
      </w:r>
      <w:r w:rsidRPr="00741146">
        <w:rPr>
          <w:rFonts w:ascii="Arial" w:eastAsia="Arial" w:hAnsi="Arial" w:cs="Arial"/>
          <w:color w:val="000000"/>
        </w:rPr>
        <w:t xml:space="preserve">  EEIP needs to be approved and on file with the City’s Human Rights and Relations prior to the interview.  The EEIP does NOT need to be included in the proposal.  Contact Jared Anderson at City of Omaha Human Rights and Relations, 1819 Farnam Street, Suite 502, Omaha, Nebraska 68183, Phone:  402-444-5053 for further information.  The form can be found at:  </w:t>
      </w:r>
      <w:hyperlink r:id="rId12" w:history="1">
        <w:r w:rsidRPr="00741146">
          <w:rPr>
            <w:rStyle w:val="Hyperlink"/>
            <w:rFonts w:ascii="Arial" w:eastAsia="Arial" w:hAnsi="Arial" w:cs="Arial"/>
          </w:rPr>
          <w:t>https://humanrights.cityofomaha.org/economic-inclusion</w:t>
        </w:r>
      </w:hyperlink>
      <w:r w:rsidRPr="00741146">
        <w:rPr>
          <w:rFonts w:ascii="Arial" w:eastAsia="Arial" w:hAnsi="Arial" w:cs="Arial"/>
          <w:color w:val="000000"/>
        </w:rPr>
        <w:t>.</w:t>
      </w:r>
    </w:p>
    <w:p w14:paraId="001D3232" w14:textId="77777777" w:rsidR="00B95034" w:rsidRPr="00741146" w:rsidRDefault="00B95034" w:rsidP="00741146">
      <w:pPr>
        <w:pStyle w:val="ListParagraph"/>
        <w:numPr>
          <w:ilvl w:val="0"/>
          <w:numId w:val="64"/>
        </w:numPr>
        <w:spacing w:line="480" w:lineRule="auto"/>
        <w:rPr>
          <w:rFonts w:ascii="Arial" w:eastAsia="Arial" w:hAnsi="Arial" w:cs="Arial"/>
          <w:color w:val="000000"/>
          <w:szCs w:val="24"/>
        </w:rPr>
      </w:pPr>
      <w:r w:rsidRPr="00741146">
        <w:rPr>
          <w:rFonts w:ascii="Arial" w:eastAsia="Arial" w:hAnsi="Arial" w:cs="Arial"/>
          <w:b/>
          <w:bCs/>
          <w:color w:val="000000"/>
          <w:szCs w:val="24"/>
        </w:rPr>
        <w:t>City of Omaha Small Business/Emerging Small Business Program</w:t>
      </w:r>
      <w:r w:rsidRPr="00741146">
        <w:rPr>
          <w:rFonts w:ascii="Arial" w:eastAsia="Arial" w:hAnsi="Arial" w:cs="Arial"/>
          <w:color w:val="000000"/>
          <w:szCs w:val="24"/>
        </w:rPr>
        <w:t>. The selected firm will be required to comply with the City of Omaha Small Business/Emerging Small Business Program. The level of participation will be determined during the scope and fee negotiation process.</w:t>
      </w:r>
    </w:p>
    <w:p w14:paraId="7B1B5C63" w14:textId="61CBCA92" w:rsidR="00B95034" w:rsidRPr="00741146" w:rsidRDefault="00B95034" w:rsidP="00741146">
      <w:pPr>
        <w:widowControl w:val="0"/>
        <w:numPr>
          <w:ilvl w:val="0"/>
          <w:numId w:val="64"/>
        </w:numPr>
        <w:pBdr>
          <w:top w:val="nil"/>
          <w:left w:val="nil"/>
          <w:bottom w:val="nil"/>
          <w:right w:val="nil"/>
          <w:between w:val="nil"/>
        </w:pBdr>
        <w:spacing w:line="480" w:lineRule="auto"/>
        <w:rPr>
          <w:rFonts w:ascii="Arial" w:eastAsia="Arial" w:hAnsi="Arial" w:cs="Arial"/>
        </w:rPr>
      </w:pPr>
      <w:r w:rsidRPr="00741146">
        <w:rPr>
          <w:rFonts w:ascii="Arial" w:eastAsia="Arial" w:hAnsi="Arial" w:cs="Arial"/>
          <w:b/>
        </w:rPr>
        <w:t>Appendix.</w:t>
      </w:r>
      <w:r w:rsidRPr="00741146">
        <w:rPr>
          <w:rFonts w:ascii="Arial" w:eastAsia="Arial" w:hAnsi="Arial" w:cs="Arial"/>
        </w:rPr>
        <w:t xml:space="preserve">  The appendix </w:t>
      </w:r>
      <w:r w:rsidR="005A5172" w:rsidRPr="00741146">
        <w:rPr>
          <w:rFonts w:ascii="Arial" w:eastAsia="Arial" w:hAnsi="Arial" w:cs="Arial"/>
        </w:rPr>
        <w:t>provides a sample of the matrix of scopes that a vendor</w:t>
      </w:r>
      <w:r w:rsidR="00862157">
        <w:rPr>
          <w:rFonts w:ascii="Arial" w:eastAsia="Arial" w:hAnsi="Arial" w:cs="Arial"/>
        </w:rPr>
        <w:t>.</w:t>
      </w:r>
    </w:p>
    <w:p w14:paraId="63B449F4" w14:textId="77777777" w:rsidR="00B95034" w:rsidRDefault="00B95034" w:rsidP="00741146">
      <w:pPr>
        <w:widowControl w:val="0"/>
        <w:numPr>
          <w:ilvl w:val="0"/>
          <w:numId w:val="64"/>
        </w:numPr>
        <w:pBdr>
          <w:top w:val="nil"/>
          <w:left w:val="nil"/>
          <w:bottom w:val="nil"/>
          <w:right w:val="nil"/>
          <w:between w:val="nil"/>
        </w:pBdr>
        <w:spacing w:line="480" w:lineRule="auto"/>
        <w:rPr>
          <w:rFonts w:ascii="Arial" w:eastAsia="Arial" w:hAnsi="Arial" w:cs="Arial"/>
        </w:rPr>
      </w:pPr>
      <w:r w:rsidRPr="00741146">
        <w:rPr>
          <w:rFonts w:ascii="Arial" w:eastAsia="Arial" w:hAnsi="Arial" w:cs="Arial"/>
        </w:rPr>
        <w:t xml:space="preserve">Keep your proposal as clear and concise as possible. </w:t>
      </w:r>
    </w:p>
    <w:p w14:paraId="135A8097" w14:textId="77777777" w:rsidR="00862157" w:rsidRPr="00741146" w:rsidRDefault="00862157" w:rsidP="00862157">
      <w:pPr>
        <w:widowControl w:val="0"/>
        <w:pBdr>
          <w:top w:val="nil"/>
          <w:left w:val="nil"/>
          <w:bottom w:val="nil"/>
          <w:right w:val="nil"/>
          <w:between w:val="nil"/>
        </w:pBdr>
        <w:spacing w:line="480" w:lineRule="auto"/>
        <w:ind w:left="810"/>
        <w:rPr>
          <w:rFonts w:ascii="Arial" w:eastAsia="Arial" w:hAnsi="Arial" w:cs="Arial"/>
        </w:rPr>
      </w:pPr>
    </w:p>
    <w:p w14:paraId="1685F95F" w14:textId="77777777" w:rsidR="00B95034" w:rsidRPr="00741146" w:rsidRDefault="00B95034" w:rsidP="00741146">
      <w:pPr>
        <w:pStyle w:val="Heading3"/>
        <w:spacing w:before="0" w:line="480" w:lineRule="auto"/>
        <w:jc w:val="both"/>
        <w:rPr>
          <w:rFonts w:ascii="Arial" w:hAnsi="Arial" w:cs="Arial"/>
        </w:rPr>
      </w:pPr>
      <w:r w:rsidRPr="00741146">
        <w:rPr>
          <w:rFonts w:ascii="Arial" w:hAnsi="Arial" w:cs="Arial"/>
        </w:rPr>
        <w:t>SELECTION FACTORS</w:t>
      </w:r>
    </w:p>
    <w:p w14:paraId="54B022D5" w14:textId="77777777" w:rsidR="00B65BEA" w:rsidRPr="00741146" w:rsidRDefault="00B65BEA" w:rsidP="00741146">
      <w:pPr>
        <w:tabs>
          <w:tab w:val="left" w:pos="1800"/>
        </w:tabs>
        <w:spacing w:line="480" w:lineRule="auto"/>
        <w:ind w:left="-120"/>
        <w:rPr>
          <w:rFonts w:ascii="Arial" w:eastAsia="Arial" w:hAnsi="Arial" w:cs="Arial"/>
        </w:rPr>
      </w:pPr>
      <w:r w:rsidRPr="00741146">
        <w:rPr>
          <w:rFonts w:ascii="Arial" w:eastAsia="Arial" w:hAnsi="Arial" w:cs="Arial"/>
        </w:rPr>
        <w:t>The proposal will be reviewed and ranked based on the following selection factors:</w:t>
      </w:r>
    </w:p>
    <w:p w14:paraId="688D7D86" w14:textId="58DA0E93" w:rsidR="00B95034" w:rsidRPr="00741146" w:rsidRDefault="00B95034" w:rsidP="00741146">
      <w:pPr>
        <w:spacing w:line="480" w:lineRule="auto"/>
        <w:rPr>
          <w:rFonts w:ascii="Arial" w:eastAsia="Arial" w:hAnsi="Arial" w:cs="Arial"/>
          <w:b/>
          <w:i/>
        </w:rPr>
      </w:pPr>
      <w:r w:rsidRPr="00741146">
        <w:rPr>
          <w:rFonts w:ascii="Arial" w:eastAsia="Arial" w:hAnsi="Arial" w:cs="Arial"/>
          <w:b/>
          <w:i/>
        </w:rPr>
        <w:t>Proposal Scoring Criteria</w:t>
      </w:r>
    </w:p>
    <w:p w14:paraId="17156FA6" w14:textId="77777777" w:rsidR="00B95034" w:rsidRPr="00741146" w:rsidRDefault="00B95034" w:rsidP="00741146">
      <w:pPr>
        <w:spacing w:line="480" w:lineRule="auto"/>
        <w:rPr>
          <w:rFonts w:ascii="Arial" w:eastAsia="Arial" w:hAnsi="Arial" w:cs="Arial"/>
        </w:rPr>
      </w:pPr>
    </w:p>
    <w:p w14:paraId="2C68F159" w14:textId="77777777" w:rsidR="00B95034" w:rsidRPr="00741146" w:rsidRDefault="00B95034" w:rsidP="00741146">
      <w:pPr>
        <w:numPr>
          <w:ilvl w:val="0"/>
          <w:numId w:val="63"/>
        </w:numPr>
        <w:pBdr>
          <w:top w:val="nil"/>
          <w:left w:val="nil"/>
          <w:bottom w:val="nil"/>
          <w:right w:val="nil"/>
          <w:between w:val="nil"/>
        </w:pBdr>
        <w:tabs>
          <w:tab w:val="right" w:pos="8640"/>
        </w:tabs>
        <w:spacing w:line="480" w:lineRule="auto"/>
        <w:rPr>
          <w:rFonts w:ascii="Arial" w:eastAsia="Arial" w:hAnsi="Arial" w:cs="Arial"/>
          <w:color w:val="000000"/>
        </w:rPr>
      </w:pPr>
      <w:r w:rsidRPr="00741146">
        <w:rPr>
          <w:rFonts w:ascii="Arial" w:eastAsia="Arial" w:hAnsi="Arial" w:cs="Arial"/>
          <w:color w:val="000000"/>
        </w:rPr>
        <w:t>Letter of Interest</w:t>
      </w:r>
      <w:r w:rsidRPr="00741146">
        <w:rPr>
          <w:rFonts w:ascii="Arial" w:eastAsia="Arial" w:hAnsi="Arial" w:cs="Arial"/>
          <w:color w:val="000000"/>
        </w:rPr>
        <w:tab/>
        <w:t>5 pts</w:t>
      </w:r>
    </w:p>
    <w:p w14:paraId="50FFA618" w14:textId="77777777" w:rsidR="00B95034" w:rsidRPr="00741146" w:rsidRDefault="00B95034" w:rsidP="00741146">
      <w:pPr>
        <w:numPr>
          <w:ilvl w:val="0"/>
          <w:numId w:val="63"/>
        </w:numPr>
        <w:pBdr>
          <w:top w:val="nil"/>
          <w:left w:val="nil"/>
          <w:bottom w:val="nil"/>
          <w:right w:val="nil"/>
          <w:between w:val="nil"/>
        </w:pBdr>
        <w:tabs>
          <w:tab w:val="right" w:pos="8640"/>
        </w:tabs>
        <w:spacing w:line="480" w:lineRule="auto"/>
        <w:rPr>
          <w:rFonts w:ascii="Arial" w:eastAsia="Arial" w:hAnsi="Arial" w:cs="Arial"/>
          <w:color w:val="000000"/>
        </w:rPr>
      </w:pPr>
      <w:r w:rsidRPr="00741146">
        <w:rPr>
          <w:rFonts w:ascii="Arial" w:eastAsia="Arial" w:hAnsi="Arial" w:cs="Arial"/>
          <w:color w:val="000000"/>
        </w:rPr>
        <w:t>Qualifications (Key Personnel &amp; Similar Work)</w:t>
      </w:r>
      <w:r w:rsidRPr="00741146">
        <w:rPr>
          <w:rFonts w:ascii="Arial" w:eastAsia="Arial" w:hAnsi="Arial" w:cs="Arial"/>
          <w:color w:val="000000"/>
        </w:rPr>
        <w:tab/>
        <w:t>40 pts</w:t>
      </w:r>
    </w:p>
    <w:p w14:paraId="7A93BA7C" w14:textId="77777777" w:rsidR="00B95034" w:rsidRPr="00741146" w:rsidRDefault="00B95034" w:rsidP="00741146">
      <w:pPr>
        <w:numPr>
          <w:ilvl w:val="0"/>
          <w:numId w:val="63"/>
        </w:numPr>
        <w:pBdr>
          <w:top w:val="nil"/>
          <w:left w:val="nil"/>
          <w:bottom w:val="nil"/>
          <w:right w:val="nil"/>
          <w:between w:val="nil"/>
        </w:pBdr>
        <w:tabs>
          <w:tab w:val="right" w:pos="8640"/>
        </w:tabs>
        <w:spacing w:line="480" w:lineRule="auto"/>
        <w:rPr>
          <w:rFonts w:ascii="Arial" w:eastAsia="Arial" w:hAnsi="Arial" w:cs="Arial"/>
          <w:color w:val="000000"/>
        </w:rPr>
      </w:pPr>
      <w:r w:rsidRPr="00741146">
        <w:rPr>
          <w:rFonts w:ascii="Arial" w:eastAsia="Arial" w:hAnsi="Arial" w:cs="Arial"/>
          <w:color w:val="000000"/>
        </w:rPr>
        <w:t>Understanding</w:t>
      </w:r>
      <w:r w:rsidRPr="00741146">
        <w:rPr>
          <w:rFonts w:ascii="Arial" w:eastAsia="Arial" w:hAnsi="Arial" w:cs="Arial"/>
          <w:color w:val="000000"/>
        </w:rPr>
        <w:tab/>
        <w:t>40 pts</w:t>
      </w:r>
    </w:p>
    <w:p w14:paraId="10662A1A" w14:textId="77777777" w:rsidR="00B95034" w:rsidRPr="00741146" w:rsidRDefault="00B95034" w:rsidP="00741146">
      <w:pPr>
        <w:numPr>
          <w:ilvl w:val="0"/>
          <w:numId w:val="63"/>
        </w:numPr>
        <w:pBdr>
          <w:top w:val="nil"/>
          <w:left w:val="nil"/>
          <w:bottom w:val="single" w:sz="4" w:space="1" w:color="000000"/>
          <w:right w:val="nil"/>
          <w:between w:val="nil"/>
        </w:pBdr>
        <w:tabs>
          <w:tab w:val="right" w:pos="8640"/>
        </w:tabs>
        <w:spacing w:line="480" w:lineRule="auto"/>
        <w:rPr>
          <w:rFonts w:ascii="Arial" w:eastAsia="Arial" w:hAnsi="Arial" w:cs="Arial"/>
          <w:color w:val="000000"/>
        </w:rPr>
      </w:pPr>
      <w:r w:rsidRPr="00741146">
        <w:rPr>
          <w:rFonts w:ascii="Arial" w:eastAsia="Arial" w:hAnsi="Arial" w:cs="Arial"/>
          <w:color w:val="000000"/>
        </w:rPr>
        <w:t>Proposal Completeness</w:t>
      </w:r>
      <w:r w:rsidRPr="00741146">
        <w:rPr>
          <w:rFonts w:ascii="Arial" w:eastAsia="Arial" w:hAnsi="Arial" w:cs="Arial"/>
          <w:color w:val="000000"/>
        </w:rPr>
        <w:tab/>
        <w:t>10 pts</w:t>
      </w:r>
    </w:p>
    <w:p w14:paraId="3A69CF15" w14:textId="77777777" w:rsidR="00B95034" w:rsidRPr="00741146" w:rsidRDefault="00B95034" w:rsidP="00741146">
      <w:pPr>
        <w:numPr>
          <w:ilvl w:val="0"/>
          <w:numId w:val="63"/>
        </w:numPr>
        <w:pBdr>
          <w:top w:val="nil"/>
          <w:left w:val="nil"/>
          <w:bottom w:val="single" w:sz="4" w:space="1" w:color="000000"/>
          <w:right w:val="nil"/>
          <w:between w:val="nil"/>
        </w:pBdr>
        <w:tabs>
          <w:tab w:val="right" w:pos="8640"/>
        </w:tabs>
        <w:spacing w:line="480" w:lineRule="auto"/>
        <w:rPr>
          <w:rFonts w:ascii="Arial" w:eastAsia="Arial" w:hAnsi="Arial" w:cs="Arial"/>
          <w:color w:val="000000"/>
        </w:rPr>
      </w:pPr>
      <w:r w:rsidRPr="00741146">
        <w:rPr>
          <w:rFonts w:ascii="Arial" w:eastAsia="Arial" w:hAnsi="Arial" w:cs="Arial"/>
          <w:color w:val="000000"/>
        </w:rPr>
        <w:t>Cost Proposal</w:t>
      </w:r>
      <w:r w:rsidRPr="00741146">
        <w:rPr>
          <w:rFonts w:ascii="Arial" w:eastAsia="Arial" w:hAnsi="Arial" w:cs="Arial"/>
          <w:color w:val="000000"/>
        </w:rPr>
        <w:tab/>
        <w:t>5pts</w:t>
      </w:r>
    </w:p>
    <w:p w14:paraId="083A35D8" w14:textId="77777777" w:rsidR="00B95034" w:rsidRPr="00741146" w:rsidRDefault="00B95034" w:rsidP="00741146">
      <w:pPr>
        <w:pBdr>
          <w:top w:val="nil"/>
          <w:left w:val="nil"/>
          <w:bottom w:val="nil"/>
          <w:right w:val="nil"/>
          <w:between w:val="nil"/>
        </w:pBdr>
        <w:tabs>
          <w:tab w:val="right" w:pos="8640"/>
        </w:tabs>
        <w:spacing w:line="480" w:lineRule="auto"/>
        <w:ind w:left="1080" w:hanging="360"/>
        <w:rPr>
          <w:rFonts w:ascii="Arial" w:eastAsia="Arial" w:hAnsi="Arial" w:cs="Arial"/>
          <w:color w:val="000000"/>
        </w:rPr>
      </w:pPr>
      <w:r w:rsidRPr="00741146">
        <w:rPr>
          <w:rFonts w:ascii="Arial" w:eastAsia="Arial" w:hAnsi="Arial" w:cs="Arial"/>
          <w:color w:val="000000"/>
        </w:rPr>
        <w:t>Total Potential Points for On-Call Selection</w:t>
      </w:r>
      <w:r w:rsidRPr="00741146">
        <w:rPr>
          <w:rFonts w:ascii="Arial" w:eastAsia="Arial" w:hAnsi="Arial" w:cs="Arial"/>
          <w:color w:val="000000"/>
        </w:rPr>
        <w:tab/>
        <w:t>100 pts</w:t>
      </w:r>
    </w:p>
    <w:p w14:paraId="3C305172" w14:textId="77777777" w:rsidR="00B95034" w:rsidRPr="00741146" w:rsidRDefault="00B95034" w:rsidP="00741146">
      <w:pPr>
        <w:spacing w:line="480" w:lineRule="auto"/>
        <w:rPr>
          <w:rFonts w:ascii="Arial" w:eastAsia="Arial" w:hAnsi="Arial" w:cs="Arial"/>
          <w:u w:val="single"/>
        </w:rPr>
      </w:pPr>
    </w:p>
    <w:p w14:paraId="1DBC7705" w14:textId="3BF204A4" w:rsidR="00973C73" w:rsidRPr="00741146" w:rsidRDefault="00B95034" w:rsidP="00862157">
      <w:pPr>
        <w:spacing w:line="480" w:lineRule="auto"/>
        <w:rPr>
          <w:rFonts w:ascii="Arial" w:hAnsi="Arial" w:cs="Arial"/>
          <w:iCs/>
        </w:rPr>
      </w:pPr>
      <w:r w:rsidRPr="00741146">
        <w:rPr>
          <w:rFonts w:ascii="Arial" w:eastAsia="Arial" w:hAnsi="Arial" w:cs="Arial"/>
        </w:rPr>
        <w:t>Proposals will be scored according to the criteria listed above.  The on-call list of qualified vendors will be established for vendors qualifying with at least 60 points; a short list of qualified firms may be selected to interview (if deemed necessary for selection) by the soliciting Department.  Interview structure and scoring criteria will be provided with the notification of shortlist and invitation to interview.</w:t>
      </w:r>
    </w:p>
    <w:sectPr w:rsidR="00973C73" w:rsidRPr="00741146" w:rsidSect="002D7C07">
      <w:footerReference w:type="default" r:id="rId13"/>
      <w:pgSz w:w="12240" w:h="15840"/>
      <w:pgMar w:top="1440" w:right="1325" w:bottom="1080" w:left="1325" w:header="0"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D79D7" w14:textId="77777777" w:rsidR="00F552A5" w:rsidRDefault="00F552A5" w:rsidP="0074629E">
      <w:r>
        <w:separator/>
      </w:r>
    </w:p>
  </w:endnote>
  <w:endnote w:type="continuationSeparator" w:id="0">
    <w:p w14:paraId="04BED19D" w14:textId="77777777" w:rsidR="00F552A5" w:rsidRDefault="00F552A5" w:rsidP="00746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30847215"/>
      <w:docPartObj>
        <w:docPartGallery w:val="Page Numbers (Bottom of Page)"/>
        <w:docPartUnique/>
      </w:docPartObj>
    </w:sdtPr>
    <w:sdtEndPr>
      <w:rPr>
        <w:noProof/>
      </w:rPr>
    </w:sdtEndPr>
    <w:sdtContent>
      <w:p w14:paraId="07999D04" w14:textId="07F56062" w:rsidR="00F552A5" w:rsidRPr="00862157" w:rsidRDefault="00F552A5" w:rsidP="002D7C07">
        <w:pPr>
          <w:pStyle w:val="Footer"/>
          <w:jc w:val="center"/>
          <w:rPr>
            <w:rFonts w:ascii="Arial" w:hAnsi="Arial" w:cs="Arial"/>
            <w:sz w:val="24"/>
            <w:szCs w:val="24"/>
          </w:rPr>
        </w:pPr>
        <w:r w:rsidRPr="00862157">
          <w:rPr>
            <w:rFonts w:ascii="Arial" w:hAnsi="Arial" w:cs="Arial"/>
            <w:sz w:val="24"/>
            <w:szCs w:val="24"/>
          </w:rPr>
          <w:fldChar w:fldCharType="begin"/>
        </w:r>
        <w:r w:rsidRPr="00862157">
          <w:rPr>
            <w:rFonts w:ascii="Arial" w:hAnsi="Arial" w:cs="Arial"/>
            <w:sz w:val="24"/>
            <w:szCs w:val="24"/>
          </w:rPr>
          <w:instrText xml:space="preserve"> PAGE   \* MERGEFORMAT </w:instrText>
        </w:r>
        <w:r w:rsidRPr="00862157">
          <w:rPr>
            <w:rFonts w:ascii="Arial" w:hAnsi="Arial" w:cs="Arial"/>
            <w:sz w:val="24"/>
            <w:szCs w:val="24"/>
          </w:rPr>
          <w:fldChar w:fldCharType="separate"/>
        </w:r>
        <w:r w:rsidR="00C03635" w:rsidRPr="00862157">
          <w:rPr>
            <w:rFonts w:ascii="Arial" w:hAnsi="Arial" w:cs="Arial"/>
            <w:noProof/>
            <w:sz w:val="24"/>
            <w:szCs w:val="24"/>
          </w:rPr>
          <w:t>3</w:t>
        </w:r>
        <w:r w:rsidRPr="00862157">
          <w:rPr>
            <w:rFonts w:ascii="Arial" w:hAnsi="Arial" w:cs="Arial"/>
            <w:noProof/>
            <w:sz w:val="24"/>
            <w:szCs w:val="24"/>
          </w:rPr>
          <w:fldChar w:fldCharType="end"/>
        </w:r>
      </w:p>
    </w:sdtContent>
  </w:sdt>
  <w:p w14:paraId="07324890" w14:textId="77777777" w:rsidR="00F552A5" w:rsidRDefault="00F552A5">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8376" w14:textId="77777777" w:rsidR="00F552A5" w:rsidRDefault="00F552A5" w:rsidP="0074629E">
      <w:r>
        <w:separator/>
      </w:r>
    </w:p>
  </w:footnote>
  <w:footnote w:type="continuationSeparator" w:id="0">
    <w:p w14:paraId="6DCC3999" w14:textId="77777777" w:rsidR="00F552A5" w:rsidRDefault="00F552A5" w:rsidP="00746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6543"/>
    <w:multiLevelType w:val="hybridMultilevel"/>
    <w:tmpl w:val="FD7C3376"/>
    <w:lvl w:ilvl="0" w:tplc="04090015">
      <w:start w:val="1"/>
      <w:numFmt w:val="upperLetter"/>
      <w:lvlText w:val="%1."/>
      <w:lvlJc w:val="left"/>
      <w:pPr>
        <w:ind w:left="180" w:hanging="360"/>
      </w:pPr>
    </w:lvl>
    <w:lvl w:ilvl="1" w:tplc="0409000F">
      <w:start w:val="1"/>
      <w:numFmt w:val="decimal"/>
      <w:lvlText w:val="%2."/>
      <w:lvlJc w:val="left"/>
      <w:pPr>
        <w:ind w:left="900" w:hanging="360"/>
      </w:pPr>
      <w:rPr>
        <w:b w:val="0"/>
      </w:rPr>
    </w:lvl>
    <w:lvl w:ilvl="2" w:tplc="04090017">
      <w:start w:val="1"/>
      <w:numFmt w:val="lowerLetter"/>
      <w:lvlText w:val="%3)"/>
      <w:lvlJc w:val="left"/>
      <w:pPr>
        <w:ind w:left="1260" w:hanging="180"/>
      </w:pPr>
      <w:rPr>
        <w:b w:val="0"/>
      </w:r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1EF57CC"/>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E43CE2"/>
    <w:multiLevelType w:val="hybridMultilevel"/>
    <w:tmpl w:val="FAEA78B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77B1BAA"/>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2B6A9B"/>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760C0B"/>
    <w:multiLevelType w:val="hybridMultilevel"/>
    <w:tmpl w:val="5FA6DEA8"/>
    <w:lvl w:ilvl="0" w:tplc="E014F7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F5A1A"/>
    <w:multiLevelType w:val="hybridMultilevel"/>
    <w:tmpl w:val="27D68A4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0F0E2D3E"/>
    <w:multiLevelType w:val="hybridMultilevel"/>
    <w:tmpl w:val="597AF7E6"/>
    <w:lvl w:ilvl="0" w:tplc="E19CA1CC">
      <w:start w:val="1"/>
      <w:numFmt w:val="upperLetter"/>
      <w:lvlText w:val="%1."/>
      <w:lvlJc w:val="left"/>
      <w:pPr>
        <w:ind w:left="450" w:hanging="360"/>
      </w:pPr>
      <w:rPr>
        <w:b/>
      </w:rPr>
    </w:lvl>
    <w:lvl w:ilvl="1" w:tplc="F68AD1FE">
      <w:start w:val="1"/>
      <w:numFmt w:val="decimal"/>
      <w:lvlText w:val="%2."/>
      <w:lvlJc w:val="left"/>
      <w:pPr>
        <w:ind w:left="900" w:hanging="360"/>
      </w:pPr>
      <w:rPr>
        <w:b w:val="0"/>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F8E7C77"/>
    <w:multiLevelType w:val="hybridMultilevel"/>
    <w:tmpl w:val="E65CE1AA"/>
    <w:lvl w:ilvl="0" w:tplc="C47E9A64">
      <w:start w:val="1"/>
      <w:numFmt w:val="upperLetter"/>
      <w:pStyle w:val="Heading9"/>
      <w:lvlText w:val="%1."/>
      <w:lvlJc w:val="left"/>
      <w:pPr>
        <w:ind w:left="825" w:hanging="360"/>
      </w:pPr>
      <w:rPr>
        <w:rFonts w:hint="default"/>
        <w:b/>
        <w:bCs w:val="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9" w15:restartNumberingAfterBreak="0">
    <w:nsid w:val="12C533FD"/>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BD704B"/>
    <w:multiLevelType w:val="hybridMultilevel"/>
    <w:tmpl w:val="2E302C9A"/>
    <w:lvl w:ilvl="0" w:tplc="DFCC3B94">
      <w:start w:val="7"/>
      <w:numFmt w:val="lowerLetter"/>
      <w:lvlText w:val="%1)"/>
      <w:lvlJc w:val="left"/>
      <w:pPr>
        <w:ind w:left="16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930102"/>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225851"/>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4B3BA1"/>
    <w:multiLevelType w:val="multilevel"/>
    <w:tmpl w:val="1A4074A8"/>
    <w:lvl w:ilvl="0">
      <w:start w:val="1"/>
      <w:numFmt w:val="upperRoman"/>
      <w:pStyle w:val="Level1"/>
      <w:lvlText w:val="%1."/>
      <w:lvlJc w:val="left"/>
      <w:pPr>
        <w:tabs>
          <w:tab w:val="num" w:pos="1080"/>
        </w:tabs>
        <w:ind w:left="360" w:firstLine="0"/>
      </w:pPr>
      <w:rPr>
        <w:rFonts w:ascii="Times New Roman" w:hAnsi="Times New Roman" w:cs="Times New Roman" w:hint="default"/>
        <w:b/>
        <w:i w:val="0"/>
        <w:sz w:val="22"/>
      </w:rPr>
    </w:lvl>
    <w:lvl w:ilvl="1">
      <w:start w:val="1"/>
      <w:numFmt w:val="upperLetter"/>
      <w:lvlText w:val="%2."/>
      <w:lvlJc w:val="left"/>
      <w:pPr>
        <w:tabs>
          <w:tab w:val="num" w:pos="720"/>
        </w:tabs>
        <w:ind w:left="720" w:hanging="720"/>
      </w:pPr>
      <w:rPr>
        <w:rFonts w:ascii="Arial" w:hAnsi="Arial" w:hint="default"/>
        <w:b/>
        <w:i w:val="0"/>
        <w:color w:val="auto"/>
        <w:sz w:val="22"/>
      </w:rPr>
    </w:lvl>
    <w:lvl w:ilvl="2">
      <w:start w:val="1"/>
      <w:numFmt w:val="decimal"/>
      <w:lvlText w:val="%3."/>
      <w:lvlJc w:val="left"/>
      <w:pPr>
        <w:tabs>
          <w:tab w:val="num" w:pos="360"/>
        </w:tabs>
        <w:ind w:left="0" w:firstLine="0"/>
      </w:pPr>
      <w:rPr>
        <w:rFonts w:ascii="Times New Roman" w:hAnsi="Times New Roman" w:cs="Times New Roman" w:hint="default"/>
        <w:b w:val="0"/>
        <w:i w:val="0"/>
        <w:color w:val="auto"/>
        <w:sz w:val="22"/>
      </w:rPr>
    </w:lvl>
    <w:lvl w:ilvl="3">
      <w:start w:val="1"/>
      <w:numFmt w:val="lowerLetter"/>
      <w:lvlText w:val="%4."/>
      <w:lvlJc w:val="left"/>
      <w:pPr>
        <w:tabs>
          <w:tab w:val="num" w:pos="360"/>
        </w:tabs>
        <w:ind w:left="0" w:firstLine="0"/>
      </w:pPr>
      <w:rPr>
        <w:rFonts w:ascii="Arial" w:hAnsi="Arial" w:hint="default"/>
        <w:sz w:val="22"/>
      </w:rPr>
    </w:lvl>
    <w:lvl w:ilvl="4">
      <w:start w:val="1"/>
      <w:numFmt w:val="decimal"/>
      <w:lvlText w:val="%5."/>
      <w:lvlJc w:val="left"/>
      <w:pPr>
        <w:tabs>
          <w:tab w:val="num" w:pos="0"/>
        </w:tabs>
        <w:ind w:left="0" w:firstLine="0"/>
      </w:pPr>
      <w:rPr>
        <w:rFonts w:hint="default"/>
      </w:rPr>
    </w:lvl>
    <w:lvl w:ilvl="5">
      <w:start w:val="1"/>
      <w:numFmt w:val="upperRoman"/>
      <w:lvlText w:val="%6."/>
      <w:lvlJc w:val="left"/>
      <w:pPr>
        <w:tabs>
          <w:tab w:val="num" w:pos="0"/>
        </w:tabs>
        <w:ind w:left="0" w:firstLine="0"/>
      </w:pPr>
      <w:rPr>
        <w:rFonts w:hint="default"/>
      </w:rPr>
    </w:lvl>
    <w:lvl w:ilvl="6">
      <w:start w:val="1"/>
      <w:numFmt w:val="upperRoman"/>
      <w:lvlText w:val="%7."/>
      <w:lvlJc w:val="left"/>
      <w:pPr>
        <w:tabs>
          <w:tab w:val="num" w:pos="0"/>
        </w:tabs>
        <w:ind w:left="0" w:firstLine="0"/>
      </w:pPr>
      <w:rPr>
        <w:rFonts w:hint="default"/>
      </w:rPr>
    </w:lvl>
    <w:lvl w:ilvl="7">
      <w:start w:val="1"/>
      <w:numFmt w:val="upperRoman"/>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14" w15:restartNumberingAfterBreak="0">
    <w:nsid w:val="1AB37C04"/>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8D1484"/>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1C6889"/>
    <w:multiLevelType w:val="hybridMultilevel"/>
    <w:tmpl w:val="8EE8D3C0"/>
    <w:lvl w:ilvl="0" w:tplc="1C6E2B08">
      <w:start w:val="1"/>
      <w:numFmt w:val="upperLetter"/>
      <w:pStyle w:val="ListParagraph"/>
      <w:lvlText w:val="%1."/>
      <w:lvlJc w:val="left"/>
      <w:pPr>
        <w:ind w:left="1170" w:hanging="360"/>
      </w:pPr>
    </w:lvl>
    <w:lvl w:ilvl="1" w:tplc="B74207E2">
      <w:start w:val="1"/>
      <w:numFmt w:val="decimal"/>
      <w:lvlText w:val="%2."/>
      <w:lvlJc w:val="left"/>
      <w:pPr>
        <w:ind w:left="1710" w:hanging="360"/>
      </w:pPr>
      <w:rPr>
        <w:b w:val="0"/>
      </w:rPr>
    </w:lvl>
    <w:lvl w:ilvl="2" w:tplc="04090017">
      <w:start w:val="1"/>
      <w:numFmt w:val="lowerLetter"/>
      <w:lvlText w:val="%3)"/>
      <w:lvlJc w:val="left"/>
      <w:pPr>
        <w:ind w:left="1440" w:hanging="180"/>
      </w:pPr>
      <w:rPr>
        <w:b w:val="0"/>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FDB5753"/>
    <w:multiLevelType w:val="hybridMultilevel"/>
    <w:tmpl w:val="D1FE96D6"/>
    <w:lvl w:ilvl="0" w:tplc="6744226E">
      <w:start w:val="1"/>
      <w:numFmt w:val="upperLetter"/>
      <w:lvlText w:val="%1."/>
      <w:lvlJc w:val="left"/>
      <w:pPr>
        <w:ind w:left="450" w:hanging="360"/>
      </w:pPr>
      <w:rPr>
        <w:b/>
      </w:rPr>
    </w:lvl>
    <w:lvl w:ilvl="1" w:tplc="0409000F">
      <w:start w:val="1"/>
      <w:numFmt w:val="decimal"/>
      <w:lvlText w:val="%2."/>
      <w:lvlJc w:val="left"/>
      <w:pPr>
        <w:ind w:left="900" w:hanging="360"/>
      </w:pPr>
      <w:rPr>
        <w:b w:val="0"/>
      </w:rPr>
    </w:lvl>
    <w:lvl w:ilvl="2" w:tplc="04090017">
      <w:start w:val="1"/>
      <w:numFmt w:val="lowerLetter"/>
      <w:lvlText w:val="%3)"/>
      <w:lvlJc w:val="left"/>
      <w:pPr>
        <w:ind w:left="1350" w:hanging="180"/>
      </w:pPr>
      <w:rPr>
        <w:b w:val="0"/>
      </w:r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208F507B"/>
    <w:multiLevelType w:val="multilevel"/>
    <w:tmpl w:val="94BECC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2704CBC"/>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3E23B88"/>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4905844"/>
    <w:multiLevelType w:val="hybridMultilevel"/>
    <w:tmpl w:val="E4C4D006"/>
    <w:lvl w:ilvl="0" w:tplc="0409000F">
      <w:start w:val="1"/>
      <w:numFmt w:val="decimal"/>
      <w:lvlText w:val="%1."/>
      <w:lvlJc w:val="left"/>
      <w:pPr>
        <w:ind w:left="90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482ED9"/>
    <w:multiLevelType w:val="multilevel"/>
    <w:tmpl w:val="46EC5F52"/>
    <w:lvl w:ilvl="0">
      <w:start w:val="1"/>
      <w:numFmt w:val="lowerRoman"/>
      <w:pStyle w:val="Level2"/>
      <w:lvlText w:val="%1."/>
      <w:lvlJc w:val="right"/>
      <w:pPr>
        <w:tabs>
          <w:tab w:val="num" w:pos="720"/>
        </w:tabs>
        <w:ind w:left="0" w:firstLine="0"/>
      </w:pPr>
      <w:rPr>
        <w:rFonts w:hint="default"/>
        <w:b/>
        <w:i w:val="0"/>
      </w:rPr>
    </w:lvl>
    <w:lvl w:ilvl="1">
      <w:start w:val="1"/>
      <w:numFmt w:val="upperLetter"/>
      <w:pStyle w:val="Level2"/>
      <w:lvlText w:val="%2."/>
      <w:lvlJc w:val="left"/>
      <w:pPr>
        <w:tabs>
          <w:tab w:val="num" w:pos="576"/>
        </w:tabs>
        <w:ind w:left="576" w:hanging="576"/>
      </w:pPr>
      <w:rPr>
        <w:rFonts w:ascii="Times New Roman" w:hAnsi="Times New Roman" w:cs="Times New Roman" w:hint="default"/>
        <w:b/>
        <w:i w:val="0"/>
        <w:color w:val="auto"/>
        <w:sz w:val="22"/>
      </w:rPr>
    </w:lvl>
    <w:lvl w:ilvl="2">
      <w:start w:val="1"/>
      <w:numFmt w:val="decimal"/>
      <w:lvlText w:val="%3."/>
      <w:lvlJc w:val="left"/>
      <w:pPr>
        <w:tabs>
          <w:tab w:val="num" w:pos="1260"/>
        </w:tabs>
        <w:ind w:left="900" w:firstLine="0"/>
      </w:pPr>
      <w:rPr>
        <w:rFonts w:ascii="Times New Roman" w:hAnsi="Times New Roman" w:cs="Times New Roman" w:hint="default"/>
        <w:b w:val="0"/>
        <w:i w:val="0"/>
        <w:color w:val="auto"/>
        <w:sz w:val="22"/>
      </w:rPr>
    </w:lvl>
    <w:lvl w:ilvl="3">
      <w:start w:val="1"/>
      <w:numFmt w:val="lowerLetter"/>
      <w:lvlText w:val="%4."/>
      <w:lvlJc w:val="left"/>
      <w:pPr>
        <w:tabs>
          <w:tab w:val="num" w:pos="360"/>
        </w:tabs>
        <w:ind w:left="0" w:firstLine="0"/>
      </w:pPr>
      <w:rPr>
        <w:rFonts w:ascii="Times New Roman" w:hAnsi="Times New Roman" w:cs="Times New Roman" w:hint="default"/>
        <w:b w:val="0"/>
        <w:sz w:val="22"/>
      </w:rPr>
    </w:lvl>
    <w:lvl w:ilvl="4">
      <w:start w:val="1"/>
      <w:numFmt w:val="decimal"/>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upperRoman"/>
      <w:lvlText w:val="%7."/>
      <w:lvlJc w:val="left"/>
      <w:pPr>
        <w:tabs>
          <w:tab w:val="num" w:pos="0"/>
        </w:tabs>
        <w:ind w:left="0" w:firstLine="0"/>
      </w:pPr>
      <w:rPr>
        <w:rFonts w:hint="default"/>
      </w:rPr>
    </w:lvl>
    <w:lvl w:ilvl="7">
      <w:start w:val="1"/>
      <w:numFmt w:val="upperRoman"/>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23" w15:restartNumberingAfterBreak="0">
    <w:nsid w:val="2E4E1C51"/>
    <w:multiLevelType w:val="hybridMultilevel"/>
    <w:tmpl w:val="035E7136"/>
    <w:lvl w:ilvl="0" w:tplc="BE4610D0">
      <w:start w:val="1"/>
      <w:numFmt w:val="upperRoman"/>
      <w:pStyle w:val="Heading1"/>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64166D"/>
    <w:multiLevelType w:val="hybridMultilevel"/>
    <w:tmpl w:val="FA54EF38"/>
    <w:lvl w:ilvl="0" w:tplc="0409000F">
      <w:start w:val="1"/>
      <w:numFmt w:val="decimal"/>
      <w:lvlText w:val="%1."/>
      <w:lvlJc w:val="left"/>
      <w:pPr>
        <w:ind w:left="1440" w:hanging="360"/>
      </w:pPr>
      <w:rPr>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358451DC"/>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1F7D5B"/>
    <w:multiLevelType w:val="multilevel"/>
    <w:tmpl w:val="BA60A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3A767ADA"/>
    <w:multiLevelType w:val="multilevel"/>
    <w:tmpl w:val="8E9C9D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3E404F36"/>
    <w:multiLevelType w:val="multilevel"/>
    <w:tmpl w:val="1D78F844"/>
    <w:lvl w:ilvl="0">
      <w:start w:val="1"/>
      <w:numFmt w:val="decimal"/>
      <w:lvlText w:val="%1."/>
      <w:lvlJc w:val="left"/>
      <w:pPr>
        <w:ind w:left="81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FAA2A1B"/>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CE1020"/>
    <w:multiLevelType w:val="hybridMultilevel"/>
    <w:tmpl w:val="27D6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0D63D7"/>
    <w:multiLevelType w:val="hybridMultilevel"/>
    <w:tmpl w:val="996069D2"/>
    <w:lvl w:ilvl="0" w:tplc="3034862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90447"/>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23C3FCE"/>
    <w:multiLevelType w:val="hybridMultilevel"/>
    <w:tmpl w:val="27D68A4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46CC397E"/>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7762D90"/>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BED7EB5"/>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E247C7B"/>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E362322"/>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FE1164"/>
    <w:multiLevelType w:val="hybridMultilevel"/>
    <w:tmpl w:val="DE96B620"/>
    <w:lvl w:ilvl="0" w:tplc="57167FC6">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782F0E"/>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5B66DE2"/>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C753D6"/>
    <w:multiLevelType w:val="multilevel"/>
    <w:tmpl w:val="E6AAC6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584B782F"/>
    <w:multiLevelType w:val="hybridMultilevel"/>
    <w:tmpl w:val="D584D926"/>
    <w:lvl w:ilvl="0" w:tplc="55AE752E">
      <w:start w:val="1"/>
      <w:numFmt w:val="decimal"/>
      <w:lvlText w:val="%1."/>
      <w:lvlJc w:val="left"/>
      <w:pPr>
        <w:ind w:left="81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2C0E39"/>
    <w:multiLevelType w:val="multilevel"/>
    <w:tmpl w:val="8460F796"/>
    <w:name w:val="Level 62222"/>
    <w:lvl w:ilvl="0">
      <w:start w:val="1"/>
      <w:numFmt w:val="upperRoman"/>
      <w:lvlText w:val="%1."/>
      <w:lvlJc w:val="left"/>
      <w:pPr>
        <w:tabs>
          <w:tab w:val="num" w:pos="720"/>
        </w:tabs>
        <w:ind w:left="720" w:hanging="720"/>
      </w:pPr>
      <w:rPr>
        <w:rFonts w:ascii="Arial" w:hAnsi="Arial" w:hint="default"/>
        <w:b/>
        <w:i w:val="0"/>
        <w:sz w:val="22"/>
      </w:rPr>
    </w:lvl>
    <w:lvl w:ilvl="1">
      <w:start w:val="1"/>
      <w:numFmt w:val="upperLetter"/>
      <w:lvlText w:val="%2."/>
      <w:lvlJc w:val="left"/>
      <w:pPr>
        <w:tabs>
          <w:tab w:val="num" w:pos="720"/>
        </w:tabs>
        <w:ind w:left="720" w:firstLine="0"/>
      </w:pPr>
      <w:rPr>
        <w:rFonts w:hint="default"/>
      </w:rPr>
    </w:lvl>
    <w:lvl w:ilvl="2">
      <w:start w:val="1"/>
      <w:numFmt w:val="decimal"/>
      <w:lvlText w:val="%3."/>
      <w:lvlJc w:val="left"/>
      <w:pPr>
        <w:tabs>
          <w:tab w:val="num" w:pos="1224"/>
        </w:tabs>
        <w:ind w:left="1224" w:hanging="504"/>
      </w:pPr>
      <w:rPr>
        <w:rFonts w:hint="default"/>
      </w:rPr>
    </w:lvl>
    <w:lvl w:ilvl="3">
      <w:start w:val="1"/>
      <w:numFmt w:val="lowerLetter"/>
      <w:lvlText w:val="%4."/>
      <w:lvlJc w:val="left"/>
      <w:pPr>
        <w:tabs>
          <w:tab w:val="num" w:pos="1800"/>
        </w:tabs>
        <w:ind w:left="1800" w:hanging="576"/>
      </w:pPr>
      <w:rPr>
        <w:rFonts w:hint="default"/>
        <w:b/>
        <w:i w:val="0"/>
      </w:rPr>
    </w:lvl>
    <w:lvl w:ilvl="4">
      <w:start w:val="1"/>
      <w:numFmt w:val="lowerRoman"/>
      <w:pStyle w:val="Level5"/>
      <w:lvlText w:val="%5."/>
      <w:lvlJc w:val="left"/>
      <w:pPr>
        <w:tabs>
          <w:tab w:val="num" w:pos="2376"/>
        </w:tabs>
        <w:ind w:left="2376" w:hanging="576"/>
      </w:pPr>
      <w:rPr>
        <w:rFonts w:ascii="Arial" w:hAnsi="Arial" w:hint="default"/>
        <w:b/>
        <w:i w:val="0"/>
        <w:sz w:val="22"/>
      </w:rPr>
    </w:lvl>
    <w:lvl w:ilvl="5">
      <w:start w:val="1"/>
      <w:numFmt w:val="decimal"/>
      <w:pStyle w:val="Level6"/>
      <w:lvlText w:val="%6)"/>
      <w:lvlJc w:val="left"/>
      <w:pPr>
        <w:tabs>
          <w:tab w:val="num" w:pos="2952"/>
        </w:tabs>
        <w:ind w:left="2952" w:hanging="576"/>
      </w:pPr>
      <w:rPr>
        <w:rFonts w:ascii="Arial" w:hAnsi="Arial" w:hint="default"/>
        <w:b w:val="0"/>
        <w:sz w:val="22"/>
      </w:rPr>
    </w:lvl>
    <w:lvl w:ilvl="6">
      <w:start w:val="1"/>
      <w:numFmt w:val="upperRoman"/>
      <w:lvlText w:val="%7."/>
      <w:lvlJc w:val="left"/>
      <w:pPr>
        <w:tabs>
          <w:tab w:val="num" w:pos="720"/>
        </w:tabs>
        <w:ind w:left="720" w:firstLine="0"/>
      </w:pPr>
      <w:rPr>
        <w:rFonts w:hint="default"/>
      </w:rPr>
    </w:lvl>
    <w:lvl w:ilvl="7">
      <w:start w:val="1"/>
      <w:numFmt w:val="upperRoman"/>
      <w:lvlText w:val="%8."/>
      <w:lvlJc w:val="left"/>
      <w:pPr>
        <w:tabs>
          <w:tab w:val="num" w:pos="720"/>
        </w:tabs>
        <w:ind w:left="720" w:firstLine="0"/>
      </w:pPr>
      <w:rPr>
        <w:rFonts w:hint="default"/>
      </w:rPr>
    </w:lvl>
    <w:lvl w:ilvl="8">
      <w:start w:val="1"/>
      <w:numFmt w:val="lowerRoman"/>
      <w:lvlText w:val="%9)"/>
      <w:lvlJc w:val="left"/>
      <w:pPr>
        <w:tabs>
          <w:tab w:val="num" w:pos="720"/>
        </w:tabs>
        <w:ind w:left="720" w:firstLine="0"/>
      </w:pPr>
      <w:rPr>
        <w:rFonts w:hint="default"/>
      </w:rPr>
    </w:lvl>
  </w:abstractNum>
  <w:abstractNum w:abstractNumId="45" w15:restartNumberingAfterBreak="0">
    <w:nsid w:val="5C707160"/>
    <w:multiLevelType w:val="hybridMultilevel"/>
    <w:tmpl w:val="9692D23E"/>
    <w:lvl w:ilvl="0" w:tplc="B74207E2">
      <w:start w:val="1"/>
      <w:numFmt w:val="decimal"/>
      <w:lvlText w:val="%1."/>
      <w:lvlJc w:val="left"/>
      <w:pPr>
        <w:ind w:left="171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DF1EB2"/>
    <w:multiLevelType w:val="multilevel"/>
    <w:tmpl w:val="7FF688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5FA8047A"/>
    <w:multiLevelType w:val="multilevel"/>
    <w:tmpl w:val="F89C1A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61432192"/>
    <w:multiLevelType w:val="hybridMultilevel"/>
    <w:tmpl w:val="C766329E"/>
    <w:lvl w:ilvl="0" w:tplc="04090015">
      <w:start w:val="1"/>
      <w:numFmt w:val="upperLetter"/>
      <w:lvlText w:val="%1."/>
      <w:lvlJc w:val="left"/>
      <w:pPr>
        <w:ind w:left="360" w:hanging="360"/>
      </w:pPr>
    </w:lvl>
    <w:lvl w:ilvl="1" w:tplc="0409000F">
      <w:start w:val="1"/>
      <w:numFmt w:val="decimal"/>
      <w:lvlText w:val="%2."/>
      <w:lvlJc w:val="left"/>
      <w:pPr>
        <w:ind w:left="810" w:hanging="360"/>
      </w:pPr>
      <w:rPr>
        <w:b w:val="0"/>
      </w:rPr>
    </w:lvl>
    <w:lvl w:ilvl="2" w:tplc="04090017">
      <w:start w:val="1"/>
      <w:numFmt w:val="lowerLetter"/>
      <w:lvlText w:val="%3)"/>
      <w:lvlJc w:val="left"/>
      <w:pPr>
        <w:ind w:left="1170" w:hanging="180"/>
      </w:pPr>
      <w:rPr>
        <w:b w:val="0"/>
      </w:rPr>
    </w:lvl>
    <w:lvl w:ilvl="3" w:tplc="04090011">
      <w:start w:val="1"/>
      <w:numFmt w:val="decimal"/>
      <w:lvlText w:val="%4)"/>
      <w:lvlJc w:val="left"/>
      <w:pPr>
        <w:ind w:left="1620" w:hanging="360"/>
      </w:pPr>
    </w:lvl>
    <w:lvl w:ilvl="4" w:tplc="04090011">
      <w:start w:val="1"/>
      <w:numFmt w:val="decimal"/>
      <w:lvlText w:val="%5)"/>
      <w:lvlJc w:val="left"/>
      <w:pPr>
        <w:ind w:left="189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A273255"/>
    <w:multiLevelType w:val="hybridMultilevel"/>
    <w:tmpl w:val="5262CEE0"/>
    <w:lvl w:ilvl="0" w:tplc="0374F040">
      <w:start w:val="1"/>
      <w:numFmt w:val="lowerLetter"/>
      <w:lvlText w:val="%1)"/>
      <w:lvlJc w:val="left"/>
      <w:pPr>
        <w:ind w:left="1620" w:hanging="360"/>
      </w:pPr>
      <w:rPr>
        <w:b w:val="0"/>
        <w:bCs/>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0" w15:restartNumberingAfterBreak="0">
    <w:nsid w:val="72642F12"/>
    <w:multiLevelType w:val="hybridMultilevel"/>
    <w:tmpl w:val="161ED838"/>
    <w:lvl w:ilvl="0" w:tplc="0409000F">
      <w:start w:val="1"/>
      <w:numFmt w:val="decimal"/>
      <w:lvlText w:val="%1."/>
      <w:lvlJc w:val="left"/>
      <w:pPr>
        <w:ind w:left="198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73920729"/>
    <w:multiLevelType w:val="hybridMultilevel"/>
    <w:tmpl w:val="5262CEE0"/>
    <w:lvl w:ilvl="0" w:tplc="FFFFFFFF">
      <w:start w:val="1"/>
      <w:numFmt w:val="lowerLetter"/>
      <w:lvlText w:val="%1)"/>
      <w:lvlJc w:val="left"/>
      <w:pPr>
        <w:ind w:left="1620" w:hanging="360"/>
      </w:pPr>
      <w:rPr>
        <w:b w:val="0"/>
        <w:bCs/>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52" w15:restartNumberingAfterBreak="0">
    <w:nsid w:val="7393213B"/>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4B21586"/>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4C738A7"/>
    <w:multiLevelType w:val="hybridMultilevel"/>
    <w:tmpl w:val="3F4CD05C"/>
    <w:lvl w:ilvl="0" w:tplc="F68AD1FE">
      <w:start w:val="1"/>
      <w:numFmt w:val="decimal"/>
      <w:lvlText w:val="%1."/>
      <w:lvlJc w:val="left"/>
      <w:pPr>
        <w:ind w:left="90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6963500"/>
    <w:multiLevelType w:val="hybridMultilevel"/>
    <w:tmpl w:val="360A7288"/>
    <w:lvl w:ilvl="0" w:tplc="F1EED57E">
      <w:start w:val="5"/>
      <w:numFmt w:val="upperLetter"/>
      <w:lvlText w:val="%1."/>
      <w:lvlJc w:val="left"/>
      <w:pPr>
        <w:ind w:left="450" w:hanging="360"/>
      </w:pPr>
      <w:rPr>
        <w:rFonts w:hint="default"/>
      </w:rPr>
    </w:lvl>
    <w:lvl w:ilvl="1" w:tplc="55AE752E">
      <w:start w:val="1"/>
      <w:numFmt w:val="decimal"/>
      <w:lvlText w:val="%2."/>
      <w:lvlJc w:val="left"/>
      <w:pPr>
        <w:ind w:left="810" w:hanging="360"/>
      </w:pPr>
      <w:rPr>
        <w:b w:val="0"/>
      </w:rPr>
    </w:lvl>
    <w:lvl w:ilvl="2" w:tplc="6CC8A08A">
      <w:start w:val="1"/>
      <w:numFmt w:val="lowerLetter"/>
      <w:lvlText w:val="%3)"/>
      <w:lvlJc w:val="lef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106831"/>
    <w:multiLevelType w:val="multilevel"/>
    <w:tmpl w:val="7C06935C"/>
    <w:lvl w:ilvl="0">
      <w:start w:val="1"/>
      <w:numFmt w:val="upperRoman"/>
      <w:pStyle w:val="Level4"/>
      <w:lvlText w:val="%1."/>
      <w:lvlJc w:val="left"/>
      <w:pPr>
        <w:tabs>
          <w:tab w:val="num" w:pos="576"/>
        </w:tabs>
        <w:ind w:left="576" w:hanging="576"/>
      </w:pPr>
      <w:rPr>
        <w:rFonts w:ascii="Times New Roman" w:hAnsi="Times New Roman" w:cs="Times New Roman" w:hint="default"/>
        <w:b/>
        <w:i w:val="0"/>
        <w:sz w:val="22"/>
      </w:rPr>
    </w:lvl>
    <w:lvl w:ilvl="1">
      <w:start w:val="1"/>
      <w:numFmt w:val="upperLetter"/>
      <w:lvlText w:val="%2."/>
      <w:lvlJc w:val="left"/>
      <w:pPr>
        <w:tabs>
          <w:tab w:val="num" w:pos="576"/>
        </w:tabs>
        <w:ind w:left="576" w:hanging="576"/>
      </w:pPr>
      <w:rPr>
        <w:rFonts w:ascii="Times New Roman" w:hAnsi="Times New Roman" w:cs="Times New Roman" w:hint="default"/>
        <w:b w:val="0"/>
      </w:rPr>
    </w:lvl>
    <w:lvl w:ilvl="2">
      <w:start w:val="1"/>
      <w:numFmt w:val="decimal"/>
      <w:pStyle w:val="Level3"/>
      <w:lvlText w:val="%3."/>
      <w:lvlJc w:val="left"/>
      <w:pPr>
        <w:tabs>
          <w:tab w:val="num" w:pos="1656"/>
        </w:tabs>
        <w:ind w:left="1656" w:hanging="576"/>
      </w:pPr>
      <w:rPr>
        <w:rFonts w:ascii="Times New Roman" w:eastAsia="Times New Roman" w:hAnsi="Times New Roman" w:cs="Times New Roman"/>
        <w:b w:val="0"/>
      </w:rPr>
    </w:lvl>
    <w:lvl w:ilvl="3">
      <w:start w:val="1"/>
      <w:numFmt w:val="lowerLetter"/>
      <w:pStyle w:val="Level4"/>
      <w:lvlText w:val="%4."/>
      <w:lvlJc w:val="left"/>
      <w:pPr>
        <w:tabs>
          <w:tab w:val="num" w:pos="1728"/>
        </w:tabs>
        <w:ind w:left="1728" w:hanging="576"/>
      </w:pPr>
      <w:rPr>
        <w:rFonts w:hint="default"/>
        <w:b w:val="0"/>
        <w:i w:val="0"/>
        <w:sz w:val="22"/>
      </w:rPr>
    </w:lvl>
    <w:lvl w:ilvl="4">
      <w:start w:val="1"/>
      <w:numFmt w:val="upperLetter"/>
      <w:lvlText w:val="%5."/>
      <w:lvlJc w:val="left"/>
      <w:pPr>
        <w:tabs>
          <w:tab w:val="num" w:pos="1440"/>
        </w:tabs>
        <w:ind w:left="1440" w:firstLine="0"/>
      </w:pPr>
      <w:rPr>
        <w:rFonts w:hint="default"/>
      </w:rPr>
    </w:lvl>
    <w:lvl w:ilvl="5">
      <w:start w:val="1"/>
      <w:numFmt w:val="upperRoman"/>
      <w:lvlText w:val="%6."/>
      <w:lvlJc w:val="left"/>
      <w:pPr>
        <w:tabs>
          <w:tab w:val="num" w:pos="1440"/>
        </w:tabs>
        <w:ind w:left="1440" w:firstLine="0"/>
      </w:pPr>
      <w:rPr>
        <w:rFonts w:hint="default"/>
      </w:rPr>
    </w:lvl>
    <w:lvl w:ilvl="6">
      <w:start w:val="1"/>
      <w:numFmt w:val="upperRoman"/>
      <w:lvlText w:val="%7."/>
      <w:lvlJc w:val="left"/>
      <w:pPr>
        <w:tabs>
          <w:tab w:val="num" w:pos="1440"/>
        </w:tabs>
        <w:ind w:left="1440" w:firstLine="0"/>
      </w:pPr>
      <w:rPr>
        <w:rFonts w:hint="default"/>
      </w:rPr>
    </w:lvl>
    <w:lvl w:ilvl="7">
      <w:start w:val="1"/>
      <w:numFmt w:val="upperRoman"/>
      <w:lvlText w:val="%8."/>
      <w:lvlJc w:val="left"/>
      <w:pPr>
        <w:tabs>
          <w:tab w:val="num" w:pos="1440"/>
        </w:tabs>
        <w:ind w:left="1440" w:firstLine="0"/>
      </w:pPr>
      <w:rPr>
        <w:rFonts w:hint="default"/>
      </w:rPr>
    </w:lvl>
    <w:lvl w:ilvl="8">
      <w:start w:val="1"/>
      <w:numFmt w:val="lowerRoman"/>
      <w:lvlText w:val="%9)"/>
      <w:lvlJc w:val="left"/>
      <w:pPr>
        <w:tabs>
          <w:tab w:val="num" w:pos="1440"/>
        </w:tabs>
        <w:ind w:left="1440" w:firstLine="0"/>
      </w:pPr>
      <w:rPr>
        <w:rFonts w:hint="default"/>
      </w:rPr>
    </w:lvl>
  </w:abstractNum>
  <w:abstractNum w:abstractNumId="57" w15:restartNumberingAfterBreak="0">
    <w:nsid w:val="78580A5B"/>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DAE50B3"/>
    <w:multiLevelType w:val="hybridMultilevel"/>
    <w:tmpl w:val="9692D23E"/>
    <w:lvl w:ilvl="0" w:tplc="FFFFFFFF">
      <w:start w:val="1"/>
      <w:numFmt w:val="decimal"/>
      <w:lvlText w:val="%1."/>
      <w:lvlJc w:val="left"/>
      <w:pPr>
        <w:ind w:left="171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7793964">
    <w:abstractNumId w:val="56"/>
  </w:num>
  <w:num w:numId="2" w16cid:durableId="700787001">
    <w:abstractNumId w:val="22"/>
  </w:num>
  <w:num w:numId="3" w16cid:durableId="1901477770">
    <w:abstractNumId w:val="13"/>
  </w:num>
  <w:num w:numId="4" w16cid:durableId="498892142">
    <w:abstractNumId w:val="44"/>
  </w:num>
  <w:num w:numId="5" w16cid:durableId="286476621">
    <w:abstractNumId w:val="48"/>
  </w:num>
  <w:num w:numId="6" w16cid:durableId="1815292297">
    <w:abstractNumId w:val="0"/>
  </w:num>
  <w:num w:numId="7" w16cid:durableId="801535607">
    <w:abstractNumId w:val="17"/>
  </w:num>
  <w:num w:numId="8" w16cid:durableId="73474420">
    <w:abstractNumId w:val="55"/>
  </w:num>
  <w:num w:numId="9" w16cid:durableId="1326712856">
    <w:abstractNumId w:val="7"/>
  </w:num>
  <w:num w:numId="10" w16cid:durableId="1076050120">
    <w:abstractNumId w:val="33"/>
  </w:num>
  <w:num w:numId="11" w16cid:durableId="657342945">
    <w:abstractNumId w:val="6"/>
  </w:num>
  <w:num w:numId="12" w16cid:durableId="706763025">
    <w:abstractNumId w:val="30"/>
  </w:num>
  <w:num w:numId="13" w16cid:durableId="1179349412">
    <w:abstractNumId w:val="5"/>
  </w:num>
  <w:num w:numId="14" w16cid:durableId="2136216549">
    <w:abstractNumId w:val="8"/>
  </w:num>
  <w:num w:numId="15" w16cid:durableId="1128550936">
    <w:abstractNumId w:val="23"/>
  </w:num>
  <w:num w:numId="16" w16cid:durableId="1187333044">
    <w:abstractNumId w:val="23"/>
    <w:lvlOverride w:ilvl="0">
      <w:startOverride w:val="1"/>
    </w:lvlOverride>
  </w:num>
  <w:num w:numId="17" w16cid:durableId="589895211">
    <w:abstractNumId w:val="16"/>
  </w:num>
  <w:num w:numId="18" w16cid:durableId="1219901587">
    <w:abstractNumId w:val="31"/>
  </w:num>
  <w:num w:numId="19" w16cid:durableId="204299900">
    <w:abstractNumId w:val="2"/>
  </w:num>
  <w:num w:numId="20" w16cid:durableId="1026558095">
    <w:abstractNumId w:val="10"/>
  </w:num>
  <w:num w:numId="21" w16cid:durableId="1395852066">
    <w:abstractNumId w:val="45"/>
  </w:num>
  <w:num w:numId="22" w16cid:durableId="1441606488">
    <w:abstractNumId w:val="4"/>
  </w:num>
  <w:num w:numId="23" w16cid:durableId="2135245750">
    <w:abstractNumId w:val="34"/>
  </w:num>
  <w:num w:numId="24" w16cid:durableId="733087433">
    <w:abstractNumId w:val="15"/>
  </w:num>
  <w:num w:numId="25" w16cid:durableId="773205212">
    <w:abstractNumId w:val="3"/>
  </w:num>
  <w:num w:numId="26" w16cid:durableId="1126394572">
    <w:abstractNumId w:val="57"/>
  </w:num>
  <w:num w:numId="27" w16cid:durableId="1170409303">
    <w:abstractNumId w:val="19"/>
  </w:num>
  <w:num w:numId="28" w16cid:durableId="985671945">
    <w:abstractNumId w:val="25"/>
  </w:num>
  <w:num w:numId="29" w16cid:durableId="2036883110">
    <w:abstractNumId w:val="11"/>
  </w:num>
  <w:num w:numId="30" w16cid:durableId="1126505925">
    <w:abstractNumId w:val="20"/>
  </w:num>
  <w:num w:numId="31" w16cid:durableId="597908592">
    <w:abstractNumId w:val="12"/>
  </w:num>
  <w:num w:numId="32" w16cid:durableId="1659797070">
    <w:abstractNumId w:val="41"/>
  </w:num>
  <w:num w:numId="33" w16cid:durableId="543253107">
    <w:abstractNumId w:val="53"/>
  </w:num>
  <w:num w:numId="34" w16cid:durableId="791555410">
    <w:abstractNumId w:val="14"/>
  </w:num>
  <w:num w:numId="35" w16cid:durableId="1482576905">
    <w:abstractNumId w:val="52"/>
  </w:num>
  <w:num w:numId="36" w16cid:durableId="1026910384">
    <w:abstractNumId w:val="1"/>
  </w:num>
  <w:num w:numId="37" w16cid:durableId="381291570">
    <w:abstractNumId w:val="49"/>
  </w:num>
  <w:num w:numId="38" w16cid:durableId="261843744">
    <w:abstractNumId w:val="58"/>
  </w:num>
  <w:num w:numId="39" w16cid:durableId="1972635091">
    <w:abstractNumId w:val="37"/>
  </w:num>
  <w:num w:numId="40" w16cid:durableId="1231696347">
    <w:abstractNumId w:val="38"/>
  </w:num>
  <w:num w:numId="41" w16cid:durableId="475343818">
    <w:abstractNumId w:val="32"/>
  </w:num>
  <w:num w:numId="42" w16cid:durableId="651832674">
    <w:abstractNumId w:val="9"/>
  </w:num>
  <w:num w:numId="43" w16cid:durableId="746071447">
    <w:abstractNumId w:val="51"/>
  </w:num>
  <w:num w:numId="44" w16cid:durableId="1742949820">
    <w:abstractNumId w:val="40"/>
  </w:num>
  <w:num w:numId="45" w16cid:durableId="1051266920">
    <w:abstractNumId w:val="35"/>
  </w:num>
  <w:num w:numId="46" w16cid:durableId="1022825789">
    <w:abstractNumId w:val="29"/>
  </w:num>
  <w:num w:numId="47" w16cid:durableId="814762053">
    <w:abstractNumId w:val="36"/>
  </w:num>
  <w:num w:numId="48" w16cid:durableId="1299915098">
    <w:abstractNumId w:val="21"/>
  </w:num>
  <w:num w:numId="49" w16cid:durableId="1964118407">
    <w:abstractNumId w:val="24"/>
  </w:num>
  <w:num w:numId="50" w16cid:durableId="1763989408">
    <w:abstractNumId w:val="50"/>
  </w:num>
  <w:num w:numId="51" w16cid:durableId="87049343">
    <w:abstractNumId w:val="43"/>
  </w:num>
  <w:num w:numId="52" w16cid:durableId="1176460837">
    <w:abstractNumId w:val="54"/>
  </w:num>
  <w:num w:numId="53" w16cid:durableId="1662536082">
    <w:abstractNumId w:val="39"/>
  </w:num>
  <w:num w:numId="54" w16cid:durableId="918636788">
    <w:abstractNumId w:val="39"/>
    <w:lvlOverride w:ilvl="0">
      <w:startOverride w:val="1"/>
    </w:lvlOverride>
  </w:num>
  <w:num w:numId="55" w16cid:durableId="1126432771">
    <w:abstractNumId w:val="39"/>
    <w:lvlOverride w:ilvl="0">
      <w:startOverride w:val="1"/>
    </w:lvlOverride>
  </w:num>
  <w:num w:numId="56" w16cid:durableId="1014065766">
    <w:abstractNumId w:val="39"/>
    <w:lvlOverride w:ilvl="0">
      <w:startOverride w:val="1"/>
    </w:lvlOverride>
  </w:num>
  <w:num w:numId="57" w16cid:durableId="482083998">
    <w:abstractNumId w:val="39"/>
    <w:lvlOverride w:ilvl="0">
      <w:startOverride w:val="1"/>
    </w:lvlOverride>
  </w:num>
  <w:num w:numId="58" w16cid:durableId="676928674">
    <w:abstractNumId w:val="47"/>
  </w:num>
  <w:num w:numId="59" w16cid:durableId="516387424">
    <w:abstractNumId w:val="18"/>
  </w:num>
  <w:num w:numId="60" w16cid:durableId="2047825713">
    <w:abstractNumId w:val="26"/>
  </w:num>
  <w:num w:numId="61" w16cid:durableId="788426834">
    <w:abstractNumId w:val="42"/>
  </w:num>
  <w:num w:numId="62" w16cid:durableId="1828402399">
    <w:abstractNumId w:val="27"/>
  </w:num>
  <w:num w:numId="63" w16cid:durableId="2127189488">
    <w:abstractNumId w:val="46"/>
  </w:num>
  <w:num w:numId="64" w16cid:durableId="72568249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bsSWp4troEFF36LoLNnjxF3iw2SDmlFlOdxyhwUhENu3F3y7GvV+IqjVYkTRt/+S6GbRGDx6jALW05sj34iwQ==" w:salt="j6EkrW5+bEHhyGZGUALfRA=="/>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19C"/>
    <w:rsid w:val="00001B9D"/>
    <w:rsid w:val="00005AEA"/>
    <w:rsid w:val="00011CD0"/>
    <w:rsid w:val="000155C5"/>
    <w:rsid w:val="00020CC0"/>
    <w:rsid w:val="00023BD2"/>
    <w:rsid w:val="000374D7"/>
    <w:rsid w:val="000377B3"/>
    <w:rsid w:val="00041F2C"/>
    <w:rsid w:val="00044035"/>
    <w:rsid w:val="00051DA2"/>
    <w:rsid w:val="000738CD"/>
    <w:rsid w:val="00075C68"/>
    <w:rsid w:val="00077A7F"/>
    <w:rsid w:val="000842F9"/>
    <w:rsid w:val="000859E3"/>
    <w:rsid w:val="00086A06"/>
    <w:rsid w:val="00090819"/>
    <w:rsid w:val="000A1CE1"/>
    <w:rsid w:val="000A7442"/>
    <w:rsid w:val="000C115B"/>
    <w:rsid w:val="000C21F0"/>
    <w:rsid w:val="000C5D3C"/>
    <w:rsid w:val="000C733C"/>
    <w:rsid w:val="000D0F0F"/>
    <w:rsid w:val="000E7211"/>
    <w:rsid w:val="000F1978"/>
    <w:rsid w:val="000F4289"/>
    <w:rsid w:val="00103E20"/>
    <w:rsid w:val="00111151"/>
    <w:rsid w:val="00116F5C"/>
    <w:rsid w:val="0012390F"/>
    <w:rsid w:val="0012545B"/>
    <w:rsid w:val="001411AE"/>
    <w:rsid w:val="001477F9"/>
    <w:rsid w:val="0015668F"/>
    <w:rsid w:val="00162E3C"/>
    <w:rsid w:val="00166751"/>
    <w:rsid w:val="0017114D"/>
    <w:rsid w:val="00180A42"/>
    <w:rsid w:val="00182B0C"/>
    <w:rsid w:val="00184360"/>
    <w:rsid w:val="00190E6D"/>
    <w:rsid w:val="00195340"/>
    <w:rsid w:val="001A023E"/>
    <w:rsid w:val="001A4B08"/>
    <w:rsid w:val="001A5104"/>
    <w:rsid w:val="001B2CB8"/>
    <w:rsid w:val="001B3058"/>
    <w:rsid w:val="001B79D2"/>
    <w:rsid w:val="001C4235"/>
    <w:rsid w:val="001C78A8"/>
    <w:rsid w:val="001D54E5"/>
    <w:rsid w:val="001E0E77"/>
    <w:rsid w:val="001E68FD"/>
    <w:rsid w:val="001E6AA1"/>
    <w:rsid w:val="001F00A0"/>
    <w:rsid w:val="0021614A"/>
    <w:rsid w:val="00222DE8"/>
    <w:rsid w:val="002310DE"/>
    <w:rsid w:val="00237BE0"/>
    <w:rsid w:val="00257044"/>
    <w:rsid w:val="00264C45"/>
    <w:rsid w:val="00272EF5"/>
    <w:rsid w:val="00275537"/>
    <w:rsid w:val="00275DD4"/>
    <w:rsid w:val="002765E8"/>
    <w:rsid w:val="002916B5"/>
    <w:rsid w:val="00295BB7"/>
    <w:rsid w:val="002B3D1C"/>
    <w:rsid w:val="002C1C5B"/>
    <w:rsid w:val="002D2BCB"/>
    <w:rsid w:val="002D7C07"/>
    <w:rsid w:val="002E530C"/>
    <w:rsid w:val="002F00D7"/>
    <w:rsid w:val="002F1F4C"/>
    <w:rsid w:val="0030444C"/>
    <w:rsid w:val="00305917"/>
    <w:rsid w:val="0031778D"/>
    <w:rsid w:val="00333305"/>
    <w:rsid w:val="00334000"/>
    <w:rsid w:val="003353A8"/>
    <w:rsid w:val="00337F62"/>
    <w:rsid w:val="0034628B"/>
    <w:rsid w:val="00346861"/>
    <w:rsid w:val="0035519C"/>
    <w:rsid w:val="00370F97"/>
    <w:rsid w:val="00375B9F"/>
    <w:rsid w:val="00375D0F"/>
    <w:rsid w:val="0037628C"/>
    <w:rsid w:val="00384B17"/>
    <w:rsid w:val="00397BA2"/>
    <w:rsid w:val="003A35EB"/>
    <w:rsid w:val="003B5497"/>
    <w:rsid w:val="003C1418"/>
    <w:rsid w:val="003D144B"/>
    <w:rsid w:val="003D3D07"/>
    <w:rsid w:val="003D638F"/>
    <w:rsid w:val="003E0700"/>
    <w:rsid w:val="003E0B9D"/>
    <w:rsid w:val="003E5056"/>
    <w:rsid w:val="004074FB"/>
    <w:rsid w:val="00414522"/>
    <w:rsid w:val="0043366E"/>
    <w:rsid w:val="00446916"/>
    <w:rsid w:val="00447495"/>
    <w:rsid w:val="0046068A"/>
    <w:rsid w:val="00462ECA"/>
    <w:rsid w:val="00467E32"/>
    <w:rsid w:val="00475B06"/>
    <w:rsid w:val="00475FF2"/>
    <w:rsid w:val="00481E3C"/>
    <w:rsid w:val="00490240"/>
    <w:rsid w:val="00493CD4"/>
    <w:rsid w:val="004967E5"/>
    <w:rsid w:val="004A787A"/>
    <w:rsid w:val="004B2F47"/>
    <w:rsid w:val="004B5152"/>
    <w:rsid w:val="004C0C73"/>
    <w:rsid w:val="004D7D6D"/>
    <w:rsid w:val="004E13E0"/>
    <w:rsid w:val="004E1DAF"/>
    <w:rsid w:val="004F2124"/>
    <w:rsid w:val="00503113"/>
    <w:rsid w:val="005045B9"/>
    <w:rsid w:val="00507471"/>
    <w:rsid w:val="0052156D"/>
    <w:rsid w:val="00521EF5"/>
    <w:rsid w:val="005447F7"/>
    <w:rsid w:val="00552987"/>
    <w:rsid w:val="00553957"/>
    <w:rsid w:val="00555E7F"/>
    <w:rsid w:val="00561790"/>
    <w:rsid w:val="00583D02"/>
    <w:rsid w:val="00594404"/>
    <w:rsid w:val="00596CA6"/>
    <w:rsid w:val="005A4F03"/>
    <w:rsid w:val="005A5172"/>
    <w:rsid w:val="005A621B"/>
    <w:rsid w:val="005A6C5A"/>
    <w:rsid w:val="005B1B82"/>
    <w:rsid w:val="005C0D7C"/>
    <w:rsid w:val="005C7951"/>
    <w:rsid w:val="005D310A"/>
    <w:rsid w:val="005E571C"/>
    <w:rsid w:val="005F4BF0"/>
    <w:rsid w:val="00612B82"/>
    <w:rsid w:val="00613699"/>
    <w:rsid w:val="006171DE"/>
    <w:rsid w:val="00620CC4"/>
    <w:rsid w:val="006211AA"/>
    <w:rsid w:val="006232AA"/>
    <w:rsid w:val="00624193"/>
    <w:rsid w:val="00630696"/>
    <w:rsid w:val="00631C3A"/>
    <w:rsid w:val="00633B59"/>
    <w:rsid w:val="00642AA9"/>
    <w:rsid w:val="0065658E"/>
    <w:rsid w:val="00660DE8"/>
    <w:rsid w:val="00662170"/>
    <w:rsid w:val="00670659"/>
    <w:rsid w:val="0067175F"/>
    <w:rsid w:val="00676F21"/>
    <w:rsid w:val="006806FF"/>
    <w:rsid w:val="00681CA8"/>
    <w:rsid w:val="00684AC9"/>
    <w:rsid w:val="006900ED"/>
    <w:rsid w:val="006A14E1"/>
    <w:rsid w:val="006A5FA7"/>
    <w:rsid w:val="006B1FE3"/>
    <w:rsid w:val="006D0120"/>
    <w:rsid w:val="006D7252"/>
    <w:rsid w:val="006F5649"/>
    <w:rsid w:val="00701028"/>
    <w:rsid w:val="0071417A"/>
    <w:rsid w:val="00726F6D"/>
    <w:rsid w:val="0073278D"/>
    <w:rsid w:val="007330DA"/>
    <w:rsid w:val="0073529E"/>
    <w:rsid w:val="00740ED2"/>
    <w:rsid w:val="00741146"/>
    <w:rsid w:val="00741587"/>
    <w:rsid w:val="007417CE"/>
    <w:rsid w:val="0074629E"/>
    <w:rsid w:val="00754E22"/>
    <w:rsid w:val="0077298C"/>
    <w:rsid w:val="007739F9"/>
    <w:rsid w:val="00784E62"/>
    <w:rsid w:val="00786294"/>
    <w:rsid w:val="00787FDD"/>
    <w:rsid w:val="00796CDF"/>
    <w:rsid w:val="007A5592"/>
    <w:rsid w:val="007A5D42"/>
    <w:rsid w:val="007A7408"/>
    <w:rsid w:val="007D08CC"/>
    <w:rsid w:val="007D7BA9"/>
    <w:rsid w:val="007E09F1"/>
    <w:rsid w:val="007E2854"/>
    <w:rsid w:val="007E6252"/>
    <w:rsid w:val="007F1FBD"/>
    <w:rsid w:val="00800B2E"/>
    <w:rsid w:val="00802146"/>
    <w:rsid w:val="00803D28"/>
    <w:rsid w:val="00804A2B"/>
    <w:rsid w:val="00805A8D"/>
    <w:rsid w:val="00815118"/>
    <w:rsid w:val="008163E7"/>
    <w:rsid w:val="008223B2"/>
    <w:rsid w:val="008226FD"/>
    <w:rsid w:val="00862157"/>
    <w:rsid w:val="00866362"/>
    <w:rsid w:val="00866CFC"/>
    <w:rsid w:val="008707BE"/>
    <w:rsid w:val="008866A8"/>
    <w:rsid w:val="0089193A"/>
    <w:rsid w:val="008B001E"/>
    <w:rsid w:val="008B5781"/>
    <w:rsid w:val="008B63BF"/>
    <w:rsid w:val="008B6F38"/>
    <w:rsid w:val="008B705F"/>
    <w:rsid w:val="008C12E6"/>
    <w:rsid w:val="008D1501"/>
    <w:rsid w:val="008D3A38"/>
    <w:rsid w:val="008D5BF2"/>
    <w:rsid w:val="008E2E38"/>
    <w:rsid w:val="008F1299"/>
    <w:rsid w:val="008F2369"/>
    <w:rsid w:val="00903F41"/>
    <w:rsid w:val="00903F4D"/>
    <w:rsid w:val="00914906"/>
    <w:rsid w:val="00917688"/>
    <w:rsid w:val="00927F80"/>
    <w:rsid w:val="009307B7"/>
    <w:rsid w:val="0093163B"/>
    <w:rsid w:val="0093178A"/>
    <w:rsid w:val="00932EFB"/>
    <w:rsid w:val="00934060"/>
    <w:rsid w:val="00935B65"/>
    <w:rsid w:val="0094276B"/>
    <w:rsid w:val="0096675D"/>
    <w:rsid w:val="00973C73"/>
    <w:rsid w:val="00981924"/>
    <w:rsid w:val="00985505"/>
    <w:rsid w:val="00990174"/>
    <w:rsid w:val="009B22E0"/>
    <w:rsid w:val="009B3B1A"/>
    <w:rsid w:val="009C5B62"/>
    <w:rsid w:val="009C5C26"/>
    <w:rsid w:val="009D2A77"/>
    <w:rsid w:val="009F0E59"/>
    <w:rsid w:val="009F417E"/>
    <w:rsid w:val="009F443C"/>
    <w:rsid w:val="00A02AF1"/>
    <w:rsid w:val="00A04175"/>
    <w:rsid w:val="00A26A52"/>
    <w:rsid w:val="00A347E5"/>
    <w:rsid w:val="00A35EE3"/>
    <w:rsid w:val="00A40EDA"/>
    <w:rsid w:val="00A5207C"/>
    <w:rsid w:val="00A57C23"/>
    <w:rsid w:val="00A612B3"/>
    <w:rsid w:val="00A7509E"/>
    <w:rsid w:val="00A77E6C"/>
    <w:rsid w:val="00AC0E00"/>
    <w:rsid w:val="00AC2740"/>
    <w:rsid w:val="00AC37B4"/>
    <w:rsid w:val="00AD738D"/>
    <w:rsid w:val="00AE36E6"/>
    <w:rsid w:val="00AE4296"/>
    <w:rsid w:val="00AE6A9F"/>
    <w:rsid w:val="00B0171C"/>
    <w:rsid w:val="00B06CA7"/>
    <w:rsid w:val="00B11F8F"/>
    <w:rsid w:val="00B16A71"/>
    <w:rsid w:val="00B43451"/>
    <w:rsid w:val="00B47C43"/>
    <w:rsid w:val="00B65BEA"/>
    <w:rsid w:val="00B70ED4"/>
    <w:rsid w:val="00B761AA"/>
    <w:rsid w:val="00B822ED"/>
    <w:rsid w:val="00B9465C"/>
    <w:rsid w:val="00B94C74"/>
    <w:rsid w:val="00B95034"/>
    <w:rsid w:val="00B9694F"/>
    <w:rsid w:val="00BA2D17"/>
    <w:rsid w:val="00BA393C"/>
    <w:rsid w:val="00BA753B"/>
    <w:rsid w:val="00BB3D53"/>
    <w:rsid w:val="00BB5E2E"/>
    <w:rsid w:val="00BB7141"/>
    <w:rsid w:val="00BC0699"/>
    <w:rsid w:val="00BC48E2"/>
    <w:rsid w:val="00BE4381"/>
    <w:rsid w:val="00BF074A"/>
    <w:rsid w:val="00BF0A68"/>
    <w:rsid w:val="00C02BCF"/>
    <w:rsid w:val="00C03635"/>
    <w:rsid w:val="00C04645"/>
    <w:rsid w:val="00C26EE7"/>
    <w:rsid w:val="00C531EF"/>
    <w:rsid w:val="00C64B77"/>
    <w:rsid w:val="00C67A55"/>
    <w:rsid w:val="00C723D0"/>
    <w:rsid w:val="00C73ABE"/>
    <w:rsid w:val="00C868FA"/>
    <w:rsid w:val="00C87924"/>
    <w:rsid w:val="00C9427E"/>
    <w:rsid w:val="00C972C5"/>
    <w:rsid w:val="00CA4ABA"/>
    <w:rsid w:val="00CB07C9"/>
    <w:rsid w:val="00CB5DED"/>
    <w:rsid w:val="00CB752A"/>
    <w:rsid w:val="00CC3662"/>
    <w:rsid w:val="00CC7EF9"/>
    <w:rsid w:val="00CF3879"/>
    <w:rsid w:val="00D036D3"/>
    <w:rsid w:val="00D13406"/>
    <w:rsid w:val="00D134D8"/>
    <w:rsid w:val="00D23CBE"/>
    <w:rsid w:val="00D24AAE"/>
    <w:rsid w:val="00D335D3"/>
    <w:rsid w:val="00D447A6"/>
    <w:rsid w:val="00D46D2D"/>
    <w:rsid w:val="00D51094"/>
    <w:rsid w:val="00D539A6"/>
    <w:rsid w:val="00D802B3"/>
    <w:rsid w:val="00D820B6"/>
    <w:rsid w:val="00D910B0"/>
    <w:rsid w:val="00DB46AC"/>
    <w:rsid w:val="00DB7663"/>
    <w:rsid w:val="00DC7023"/>
    <w:rsid w:val="00DE5794"/>
    <w:rsid w:val="00DE6509"/>
    <w:rsid w:val="00DF26AE"/>
    <w:rsid w:val="00DF64E1"/>
    <w:rsid w:val="00E072EE"/>
    <w:rsid w:val="00E1037C"/>
    <w:rsid w:val="00E2099D"/>
    <w:rsid w:val="00E313A4"/>
    <w:rsid w:val="00E36E3B"/>
    <w:rsid w:val="00E5357F"/>
    <w:rsid w:val="00E90338"/>
    <w:rsid w:val="00E92D6A"/>
    <w:rsid w:val="00EA5193"/>
    <w:rsid w:val="00EA5DDD"/>
    <w:rsid w:val="00EA790B"/>
    <w:rsid w:val="00EB0FD2"/>
    <w:rsid w:val="00EB1DC5"/>
    <w:rsid w:val="00EB2FF5"/>
    <w:rsid w:val="00EB7D79"/>
    <w:rsid w:val="00ED2839"/>
    <w:rsid w:val="00ED3470"/>
    <w:rsid w:val="00ED489C"/>
    <w:rsid w:val="00EE0CB8"/>
    <w:rsid w:val="00EE17B5"/>
    <w:rsid w:val="00EE1C50"/>
    <w:rsid w:val="00EE2A49"/>
    <w:rsid w:val="00EF2536"/>
    <w:rsid w:val="00F027CD"/>
    <w:rsid w:val="00F15C19"/>
    <w:rsid w:val="00F16F25"/>
    <w:rsid w:val="00F44022"/>
    <w:rsid w:val="00F4419F"/>
    <w:rsid w:val="00F50489"/>
    <w:rsid w:val="00F552A5"/>
    <w:rsid w:val="00F63456"/>
    <w:rsid w:val="00F64A88"/>
    <w:rsid w:val="00F64E4D"/>
    <w:rsid w:val="00F760B5"/>
    <w:rsid w:val="00F91C4B"/>
    <w:rsid w:val="00F92B77"/>
    <w:rsid w:val="00F93A82"/>
    <w:rsid w:val="00F966D0"/>
    <w:rsid w:val="00F97C5F"/>
    <w:rsid w:val="00FC6FF4"/>
    <w:rsid w:val="00FE369F"/>
    <w:rsid w:val="00FE4CCC"/>
    <w:rsid w:val="00FF0D89"/>
    <w:rsid w:val="00FF6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0872DF2"/>
  <w15:docId w15:val="{772A0FEA-D4E5-47FC-BFCE-9383A0983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9C"/>
    <w:rPr>
      <w:sz w:val="24"/>
      <w:szCs w:val="24"/>
    </w:rPr>
  </w:style>
  <w:style w:type="paragraph" w:styleId="Heading1">
    <w:name w:val="heading 1"/>
    <w:basedOn w:val="Normal"/>
    <w:next w:val="Normal"/>
    <w:link w:val="Heading1Char"/>
    <w:qFormat/>
    <w:rsid w:val="00E90338"/>
    <w:pPr>
      <w:keepNext/>
      <w:keepLines/>
      <w:numPr>
        <w:numId w:val="15"/>
      </w:numPr>
      <w:spacing w:line="480" w:lineRule="auto"/>
      <w:outlineLvl w:val="0"/>
    </w:pPr>
    <w:rPr>
      <w:rFonts w:ascii="Arial" w:eastAsiaTheme="majorEastAsia" w:hAnsi="Arial" w:cstheme="majorBidi"/>
      <w:b/>
      <w:szCs w:val="32"/>
    </w:rPr>
  </w:style>
  <w:style w:type="paragraph" w:styleId="Heading2">
    <w:name w:val="heading 2"/>
    <w:basedOn w:val="Normal"/>
    <w:next w:val="Normal"/>
    <w:link w:val="Heading2Char"/>
    <w:unhideWhenUsed/>
    <w:qFormat/>
    <w:rsid w:val="00624193"/>
    <w:pPr>
      <w:keepNext/>
      <w:keepLines/>
      <w:numPr>
        <w:numId w:val="53"/>
      </w:numPr>
      <w:spacing w:line="480" w:lineRule="auto"/>
      <w:ind w:left="360"/>
      <w:outlineLvl w:val="1"/>
    </w:pPr>
    <w:rPr>
      <w:rFonts w:ascii="Arial" w:eastAsiaTheme="majorEastAsia" w:hAnsi="Arial" w:cstheme="majorBidi"/>
      <w:b/>
      <w:szCs w:val="26"/>
    </w:rPr>
  </w:style>
  <w:style w:type="paragraph" w:styleId="Heading3">
    <w:name w:val="heading 3"/>
    <w:basedOn w:val="Normal"/>
    <w:next w:val="Normal"/>
    <w:link w:val="Heading3Char"/>
    <w:semiHidden/>
    <w:unhideWhenUsed/>
    <w:qFormat/>
    <w:rsid w:val="00B95034"/>
    <w:pPr>
      <w:keepNext/>
      <w:keepLines/>
      <w:spacing w:before="40"/>
      <w:outlineLvl w:val="2"/>
    </w:pPr>
    <w:rPr>
      <w:rFonts w:asciiTheme="majorHAnsi" w:eastAsiaTheme="majorEastAsia" w:hAnsiTheme="majorHAnsi" w:cstheme="majorBidi"/>
      <w:color w:val="243F60" w:themeColor="accent1" w:themeShade="7F"/>
    </w:rPr>
  </w:style>
  <w:style w:type="paragraph" w:styleId="Heading9">
    <w:name w:val="heading 9"/>
    <w:aliases w:val="Heading 2a"/>
    <w:basedOn w:val="Normal"/>
    <w:next w:val="Normal"/>
    <w:link w:val="Heading9Char"/>
    <w:autoRedefine/>
    <w:qFormat/>
    <w:rsid w:val="00740ED2"/>
    <w:pPr>
      <w:keepNext/>
      <w:numPr>
        <w:numId w:val="14"/>
      </w:numPr>
      <w:tabs>
        <w:tab w:val="left" w:pos="-912"/>
        <w:tab w:val="left" w:pos="-720"/>
        <w:tab w:val="left" w:pos="630"/>
        <w:tab w:val="left" w:pos="1458"/>
        <w:tab w:val="left" w:pos="2160"/>
        <w:tab w:val="left" w:pos="2880"/>
        <w:tab w:val="left" w:pos="342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480" w:lineRule="auto"/>
      <w:ind w:left="360"/>
      <w:outlineLvl w:val="8"/>
    </w:pPr>
    <w:rPr>
      <w:rFonts w:ascii="Arial" w:eastAsiaTheme="majorEastAsia" w:hAnsi="Arial" w:cs="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5519C"/>
    <w:rPr>
      <w:color w:val="0000FF"/>
      <w:u w:val="single"/>
    </w:rPr>
  </w:style>
  <w:style w:type="paragraph" w:styleId="BodyTextIndent">
    <w:name w:val="Body Text Indent"/>
    <w:basedOn w:val="Normal"/>
    <w:rsid w:val="0035519C"/>
    <w:pPr>
      <w:ind w:left="360"/>
    </w:pPr>
    <w:rPr>
      <w:sz w:val="20"/>
      <w:szCs w:val="20"/>
    </w:rPr>
  </w:style>
  <w:style w:type="character" w:customStyle="1" w:styleId="QuickFormat2">
    <w:name w:val="QuickFormat2"/>
    <w:rsid w:val="0035519C"/>
    <w:rPr>
      <w:rFonts w:ascii="Times New Roman" w:hAnsi="Times New Roman" w:cs="Times New Roman"/>
      <w:b/>
      <w:bCs/>
      <w:color w:val="000000"/>
    </w:rPr>
  </w:style>
  <w:style w:type="paragraph" w:styleId="ListParagraph">
    <w:name w:val="List Paragraph"/>
    <w:basedOn w:val="Normal"/>
    <w:uiPriority w:val="34"/>
    <w:qFormat/>
    <w:rsid w:val="00180A42"/>
    <w:pPr>
      <w:numPr>
        <w:numId w:val="17"/>
      </w:numPr>
      <w:spacing w:line="360" w:lineRule="auto"/>
      <w:contextualSpacing/>
    </w:pPr>
    <w:rPr>
      <w:szCs w:val="22"/>
    </w:rPr>
  </w:style>
  <w:style w:type="table" w:styleId="TableGrid">
    <w:name w:val="Table Grid"/>
    <w:basedOn w:val="TableNormal"/>
    <w:uiPriority w:val="59"/>
    <w:rsid w:val="00934060"/>
    <w:pPr>
      <w:widowControl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4060"/>
    <w:pPr>
      <w:widowControl w:val="0"/>
      <w:tabs>
        <w:tab w:val="center" w:pos="4680"/>
        <w:tab w:val="right" w:pos="9360"/>
      </w:tabs>
    </w:pPr>
    <w:rPr>
      <w:rFonts w:ascii="Calibri" w:eastAsia="Calibri" w:hAnsi="Calibri"/>
      <w:sz w:val="22"/>
      <w:szCs w:val="22"/>
    </w:rPr>
  </w:style>
  <w:style w:type="character" w:customStyle="1" w:styleId="HeaderChar">
    <w:name w:val="Header Char"/>
    <w:link w:val="Header"/>
    <w:uiPriority w:val="99"/>
    <w:rsid w:val="00934060"/>
    <w:rPr>
      <w:rFonts w:ascii="Calibri" w:eastAsia="Calibri" w:hAnsi="Calibri"/>
      <w:sz w:val="22"/>
      <w:szCs w:val="22"/>
    </w:rPr>
  </w:style>
  <w:style w:type="paragraph" w:styleId="Footer">
    <w:name w:val="footer"/>
    <w:basedOn w:val="Normal"/>
    <w:link w:val="FooterChar"/>
    <w:uiPriority w:val="99"/>
    <w:unhideWhenUsed/>
    <w:rsid w:val="00934060"/>
    <w:pPr>
      <w:widowControl w:val="0"/>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934060"/>
    <w:rPr>
      <w:rFonts w:ascii="Calibri" w:eastAsia="Calibri" w:hAnsi="Calibri"/>
      <w:sz w:val="22"/>
      <w:szCs w:val="22"/>
    </w:rPr>
  </w:style>
  <w:style w:type="paragraph" w:styleId="BalloonText">
    <w:name w:val="Balloon Text"/>
    <w:basedOn w:val="Normal"/>
    <w:link w:val="BalloonTextChar"/>
    <w:uiPriority w:val="99"/>
    <w:unhideWhenUsed/>
    <w:rsid w:val="00934060"/>
    <w:pPr>
      <w:widowControl w:val="0"/>
    </w:pPr>
    <w:rPr>
      <w:rFonts w:ascii="Tahoma" w:eastAsia="Calibri" w:hAnsi="Tahoma" w:cs="Tahoma"/>
      <w:sz w:val="16"/>
      <w:szCs w:val="16"/>
    </w:rPr>
  </w:style>
  <w:style w:type="character" w:customStyle="1" w:styleId="BalloonTextChar">
    <w:name w:val="Balloon Text Char"/>
    <w:link w:val="BalloonText"/>
    <w:uiPriority w:val="99"/>
    <w:rsid w:val="00934060"/>
    <w:rPr>
      <w:rFonts w:ascii="Tahoma" w:eastAsia="Calibri" w:hAnsi="Tahoma" w:cs="Tahoma"/>
      <w:sz w:val="16"/>
      <w:szCs w:val="16"/>
    </w:rPr>
  </w:style>
  <w:style w:type="paragraph" w:customStyle="1" w:styleId="Level3">
    <w:name w:val="Level 3"/>
    <w:rsid w:val="006900ED"/>
    <w:pPr>
      <w:numPr>
        <w:ilvl w:val="2"/>
        <w:numId w:val="1"/>
      </w:numPr>
      <w:autoSpaceDE w:val="0"/>
      <w:autoSpaceDN w:val="0"/>
      <w:adjustRightInd w:val="0"/>
    </w:pPr>
    <w:rPr>
      <w:rFonts w:ascii="Arial" w:hAnsi="Arial"/>
      <w:color w:val="000000"/>
      <w:sz w:val="22"/>
      <w:szCs w:val="24"/>
    </w:rPr>
  </w:style>
  <w:style w:type="paragraph" w:customStyle="1" w:styleId="Level4">
    <w:name w:val="Level 4"/>
    <w:rsid w:val="006900ED"/>
    <w:pPr>
      <w:numPr>
        <w:ilvl w:val="3"/>
        <w:numId w:val="1"/>
      </w:numPr>
      <w:autoSpaceDE w:val="0"/>
      <w:autoSpaceDN w:val="0"/>
      <w:adjustRightInd w:val="0"/>
    </w:pPr>
    <w:rPr>
      <w:rFonts w:ascii="Arial" w:hAnsi="Arial"/>
      <w:sz w:val="22"/>
      <w:szCs w:val="24"/>
    </w:rPr>
  </w:style>
  <w:style w:type="paragraph" w:customStyle="1" w:styleId="Level2">
    <w:name w:val="Level 2"/>
    <w:rsid w:val="00DB7663"/>
    <w:pPr>
      <w:keepLines/>
      <w:numPr>
        <w:ilvl w:val="1"/>
        <w:numId w:val="2"/>
      </w:numPr>
      <w:tabs>
        <w:tab w:val="clear" w:pos="576"/>
        <w:tab w:val="left" w:pos="-912"/>
        <w:tab w:val="left" w:pos="-360"/>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0" w:firstLine="0"/>
    </w:pPr>
    <w:rPr>
      <w:rFonts w:ascii="Arial" w:hAnsi="Arial"/>
      <w:b/>
      <w:bCs/>
      <w:color w:val="000000"/>
      <w:sz w:val="22"/>
      <w:szCs w:val="22"/>
    </w:rPr>
  </w:style>
  <w:style w:type="paragraph" w:styleId="BodyText3">
    <w:name w:val="Body Text 3"/>
    <w:basedOn w:val="Normal"/>
    <w:link w:val="BodyText3Char"/>
    <w:rsid w:val="00295BB7"/>
    <w:pPr>
      <w:spacing w:after="120"/>
    </w:pPr>
    <w:rPr>
      <w:sz w:val="16"/>
      <w:szCs w:val="16"/>
    </w:rPr>
  </w:style>
  <w:style w:type="character" w:customStyle="1" w:styleId="BodyText3Char">
    <w:name w:val="Body Text 3 Char"/>
    <w:link w:val="BodyText3"/>
    <w:rsid w:val="00295BB7"/>
    <w:rPr>
      <w:sz w:val="16"/>
      <w:szCs w:val="16"/>
    </w:rPr>
  </w:style>
  <w:style w:type="character" w:customStyle="1" w:styleId="Heading9Char">
    <w:name w:val="Heading 9 Char"/>
    <w:aliases w:val="Heading 2a Char"/>
    <w:link w:val="Heading9"/>
    <w:rsid w:val="00740ED2"/>
    <w:rPr>
      <w:rFonts w:ascii="Arial" w:eastAsiaTheme="majorEastAsia" w:hAnsi="Arial" w:cs="Arial"/>
      <w:b/>
      <w:sz w:val="24"/>
      <w:szCs w:val="24"/>
    </w:rPr>
  </w:style>
  <w:style w:type="character" w:customStyle="1" w:styleId="apple-converted-space">
    <w:name w:val="apple-converted-space"/>
    <w:rsid w:val="006D7252"/>
  </w:style>
  <w:style w:type="paragraph" w:customStyle="1" w:styleId="m6529859919020855687gmail-m873981875751150489gmail-msobodytext">
    <w:name w:val="m_6529859919020855687gmail-m_873981875751150489gmail-msobodytext"/>
    <w:basedOn w:val="Normal"/>
    <w:rsid w:val="00B06CA7"/>
    <w:pPr>
      <w:spacing w:before="100" w:beforeAutospacing="1" w:after="100" w:afterAutospacing="1"/>
    </w:pPr>
  </w:style>
  <w:style w:type="character" w:styleId="CommentReference">
    <w:name w:val="annotation reference"/>
    <w:basedOn w:val="DefaultParagraphFont"/>
    <w:semiHidden/>
    <w:unhideWhenUsed/>
    <w:rsid w:val="009F417E"/>
    <w:rPr>
      <w:sz w:val="16"/>
      <w:szCs w:val="16"/>
    </w:rPr>
  </w:style>
  <w:style w:type="paragraph" w:styleId="CommentText">
    <w:name w:val="annotation text"/>
    <w:basedOn w:val="Normal"/>
    <w:link w:val="CommentTextChar"/>
    <w:semiHidden/>
    <w:unhideWhenUsed/>
    <w:rsid w:val="009F417E"/>
    <w:rPr>
      <w:sz w:val="20"/>
      <w:szCs w:val="20"/>
    </w:rPr>
  </w:style>
  <w:style w:type="character" w:customStyle="1" w:styleId="CommentTextChar">
    <w:name w:val="Comment Text Char"/>
    <w:basedOn w:val="DefaultParagraphFont"/>
    <w:link w:val="CommentText"/>
    <w:semiHidden/>
    <w:rsid w:val="009F417E"/>
  </w:style>
  <w:style w:type="paragraph" w:styleId="CommentSubject">
    <w:name w:val="annotation subject"/>
    <w:basedOn w:val="CommentText"/>
    <w:next w:val="CommentText"/>
    <w:link w:val="CommentSubjectChar"/>
    <w:semiHidden/>
    <w:unhideWhenUsed/>
    <w:rsid w:val="009F417E"/>
    <w:rPr>
      <w:b/>
      <w:bCs/>
    </w:rPr>
  </w:style>
  <w:style w:type="character" w:customStyle="1" w:styleId="CommentSubjectChar">
    <w:name w:val="Comment Subject Char"/>
    <w:basedOn w:val="CommentTextChar"/>
    <w:link w:val="CommentSubject"/>
    <w:semiHidden/>
    <w:rsid w:val="009F417E"/>
    <w:rPr>
      <w:b/>
      <w:bCs/>
    </w:rPr>
  </w:style>
  <w:style w:type="paragraph" w:customStyle="1" w:styleId="Level1">
    <w:name w:val="Level 1"/>
    <w:basedOn w:val="Level2"/>
    <w:rsid w:val="00973C73"/>
    <w:pPr>
      <w:numPr>
        <w:ilvl w:val="0"/>
        <w:numId w:val="3"/>
      </w:numPr>
    </w:pPr>
    <w:rPr>
      <w:b w:val="0"/>
      <w:bCs w:val="0"/>
    </w:rPr>
  </w:style>
  <w:style w:type="character" w:customStyle="1" w:styleId="QuickFormat9">
    <w:name w:val="QuickFormat9"/>
    <w:rsid w:val="00973C73"/>
    <w:rPr>
      <w:b/>
      <w:bCs/>
      <w:color w:val="000000"/>
    </w:rPr>
  </w:style>
  <w:style w:type="paragraph" w:styleId="BodyTextIndent3">
    <w:name w:val="Body Text Indent 3"/>
    <w:basedOn w:val="Normal"/>
    <w:link w:val="BodyTextIndent3Char"/>
    <w:semiHidden/>
    <w:unhideWhenUsed/>
    <w:rsid w:val="00973C73"/>
    <w:pPr>
      <w:spacing w:after="120"/>
      <w:ind w:left="360"/>
    </w:pPr>
    <w:rPr>
      <w:sz w:val="16"/>
      <w:szCs w:val="16"/>
    </w:rPr>
  </w:style>
  <w:style w:type="character" w:customStyle="1" w:styleId="BodyTextIndent3Char">
    <w:name w:val="Body Text Indent 3 Char"/>
    <w:basedOn w:val="DefaultParagraphFont"/>
    <w:link w:val="BodyTextIndent3"/>
    <w:semiHidden/>
    <w:rsid w:val="00973C73"/>
    <w:rPr>
      <w:sz w:val="16"/>
      <w:szCs w:val="16"/>
    </w:rPr>
  </w:style>
  <w:style w:type="paragraph" w:customStyle="1" w:styleId="Level5">
    <w:name w:val="Level 5"/>
    <w:basedOn w:val="Normal"/>
    <w:rsid w:val="00973C73"/>
    <w:pPr>
      <w:numPr>
        <w:ilvl w:val="4"/>
        <w:numId w:val="4"/>
      </w:numPr>
      <w:tabs>
        <w:tab w:val="clear" w:pos="2376"/>
        <w:tab w:val="num" w:pos="360"/>
      </w:tabs>
      <w:ind w:left="0" w:firstLine="0"/>
      <w:jc w:val="both"/>
    </w:pPr>
    <w:rPr>
      <w:rFonts w:ascii="Arial" w:hAnsi="Arial"/>
      <w:b/>
      <w:color w:val="000000"/>
      <w:sz w:val="22"/>
    </w:rPr>
  </w:style>
  <w:style w:type="paragraph" w:customStyle="1" w:styleId="Level6">
    <w:name w:val="Level 6"/>
    <w:basedOn w:val="Normal"/>
    <w:rsid w:val="00973C73"/>
    <w:pPr>
      <w:numPr>
        <w:ilvl w:val="5"/>
        <w:numId w:val="4"/>
      </w:numPr>
      <w:tabs>
        <w:tab w:val="clear" w:pos="2952"/>
        <w:tab w:val="num" w:pos="360"/>
      </w:tabs>
      <w:ind w:left="0" w:firstLine="0"/>
      <w:jc w:val="both"/>
    </w:pPr>
    <w:rPr>
      <w:rFonts w:ascii="Arial" w:hAnsi="Arial"/>
      <w:b/>
      <w:color w:val="000000"/>
      <w:sz w:val="22"/>
    </w:rPr>
  </w:style>
  <w:style w:type="character" w:customStyle="1" w:styleId="Heading1Char">
    <w:name w:val="Heading 1 Char"/>
    <w:basedOn w:val="DefaultParagraphFont"/>
    <w:link w:val="Heading1"/>
    <w:rsid w:val="00E90338"/>
    <w:rPr>
      <w:rFonts w:ascii="Arial" w:eastAsiaTheme="majorEastAsia" w:hAnsi="Arial" w:cstheme="majorBidi"/>
      <w:b/>
      <w:sz w:val="24"/>
      <w:szCs w:val="32"/>
    </w:rPr>
  </w:style>
  <w:style w:type="character" w:styleId="Emphasis">
    <w:name w:val="Emphasis"/>
    <w:aliases w:val="Times New 12"/>
    <w:basedOn w:val="DefaultParagraphFont"/>
    <w:qFormat/>
    <w:rsid w:val="00FE369F"/>
    <w:rPr>
      <w:rFonts w:ascii="Times New Roman" w:hAnsi="Times New Roman"/>
      <w:b/>
      <w:i w:val="0"/>
      <w:iCs/>
      <w:color w:val="auto"/>
      <w:sz w:val="24"/>
    </w:rPr>
  </w:style>
  <w:style w:type="paragraph" w:styleId="TOCHeading">
    <w:name w:val="TOC Heading"/>
    <w:basedOn w:val="Heading1"/>
    <w:next w:val="Normal"/>
    <w:uiPriority w:val="39"/>
    <w:unhideWhenUsed/>
    <w:qFormat/>
    <w:rsid w:val="00802146"/>
    <w:pPr>
      <w:spacing w:line="259" w:lineRule="auto"/>
      <w:outlineLvl w:val="9"/>
    </w:pPr>
  </w:style>
  <w:style w:type="paragraph" w:styleId="TOC2">
    <w:name w:val="toc 2"/>
    <w:basedOn w:val="Normal"/>
    <w:next w:val="Normal"/>
    <w:autoRedefine/>
    <w:uiPriority w:val="39"/>
    <w:unhideWhenUsed/>
    <w:rsid w:val="00EE17B5"/>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21614A"/>
    <w:pPr>
      <w:tabs>
        <w:tab w:val="left" w:pos="440"/>
        <w:tab w:val="right" w:leader="dot" w:pos="9580"/>
      </w:tabs>
      <w:spacing w:after="100" w:line="259" w:lineRule="auto"/>
    </w:pPr>
    <w:rPr>
      <w:rFonts w:eastAsiaTheme="minorEastAsia"/>
      <w:b/>
      <w:noProof/>
    </w:rPr>
  </w:style>
  <w:style w:type="paragraph" w:styleId="TOC3">
    <w:name w:val="toc 3"/>
    <w:basedOn w:val="Normal"/>
    <w:next w:val="Normal"/>
    <w:autoRedefine/>
    <w:uiPriority w:val="39"/>
    <w:unhideWhenUsed/>
    <w:rsid w:val="00EE17B5"/>
    <w:pPr>
      <w:spacing w:after="100" w:line="259" w:lineRule="auto"/>
      <w:ind w:left="440"/>
    </w:pPr>
    <w:rPr>
      <w:rFonts w:asciiTheme="minorHAnsi" w:eastAsiaTheme="minorEastAsia" w:hAnsiTheme="minorHAnsi"/>
      <w:sz w:val="22"/>
      <w:szCs w:val="22"/>
    </w:rPr>
  </w:style>
  <w:style w:type="character" w:customStyle="1" w:styleId="Heading2Char">
    <w:name w:val="Heading 2 Char"/>
    <w:basedOn w:val="DefaultParagraphFont"/>
    <w:link w:val="Heading2"/>
    <w:rsid w:val="00624193"/>
    <w:rPr>
      <w:rFonts w:ascii="Arial" w:eastAsiaTheme="majorEastAsia" w:hAnsi="Arial" w:cstheme="majorBidi"/>
      <w:b/>
      <w:sz w:val="24"/>
      <w:szCs w:val="26"/>
    </w:rPr>
  </w:style>
  <w:style w:type="paragraph" w:styleId="TOC7">
    <w:name w:val="toc 7"/>
    <w:basedOn w:val="Normal"/>
    <w:next w:val="Normal"/>
    <w:autoRedefine/>
    <w:semiHidden/>
    <w:unhideWhenUsed/>
    <w:rsid w:val="00116F5C"/>
    <w:pPr>
      <w:spacing w:after="100"/>
      <w:ind w:left="1440"/>
    </w:pPr>
  </w:style>
  <w:style w:type="character" w:customStyle="1" w:styleId="Heading3Char">
    <w:name w:val="Heading 3 Char"/>
    <w:basedOn w:val="DefaultParagraphFont"/>
    <w:link w:val="Heading3"/>
    <w:semiHidden/>
    <w:rsid w:val="00B9503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9209">
      <w:bodyDiv w:val="1"/>
      <w:marLeft w:val="0"/>
      <w:marRight w:val="0"/>
      <w:marTop w:val="0"/>
      <w:marBottom w:val="0"/>
      <w:divBdr>
        <w:top w:val="none" w:sz="0" w:space="0" w:color="auto"/>
        <w:left w:val="none" w:sz="0" w:space="0" w:color="auto"/>
        <w:bottom w:val="none" w:sz="0" w:space="0" w:color="auto"/>
        <w:right w:val="none" w:sz="0" w:space="0" w:color="auto"/>
      </w:divBdr>
    </w:div>
    <w:div w:id="413674262">
      <w:bodyDiv w:val="1"/>
      <w:marLeft w:val="0"/>
      <w:marRight w:val="0"/>
      <w:marTop w:val="0"/>
      <w:marBottom w:val="0"/>
      <w:divBdr>
        <w:top w:val="none" w:sz="0" w:space="0" w:color="auto"/>
        <w:left w:val="none" w:sz="0" w:space="0" w:color="auto"/>
        <w:bottom w:val="none" w:sz="0" w:space="0" w:color="auto"/>
        <w:right w:val="none" w:sz="0" w:space="0" w:color="auto"/>
      </w:divBdr>
    </w:div>
    <w:div w:id="764617612">
      <w:bodyDiv w:val="1"/>
      <w:marLeft w:val="0"/>
      <w:marRight w:val="0"/>
      <w:marTop w:val="0"/>
      <w:marBottom w:val="0"/>
      <w:divBdr>
        <w:top w:val="none" w:sz="0" w:space="0" w:color="auto"/>
        <w:left w:val="none" w:sz="0" w:space="0" w:color="auto"/>
        <w:bottom w:val="none" w:sz="0" w:space="0" w:color="auto"/>
        <w:right w:val="none" w:sz="0" w:space="0" w:color="auto"/>
      </w:divBdr>
    </w:div>
    <w:div w:id="99399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umanrights.cityofomaha.org/economic-inclus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t.nebraska.gov/business-center/lpa/projects/download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umanrights.cityofomaha.org/cc-1-search%20" TargetMode="External"/><Relationship Id="rId4" Type="http://schemas.openxmlformats.org/officeDocument/2006/relationships/settings" Target="settings.xml"/><Relationship Id="rId9" Type="http://schemas.openxmlformats.org/officeDocument/2006/relationships/hyperlink" Target="https://das.nebraska.gov/materiel/docs/NE_DAS_Materiel_Purchasing-Attestation_Form.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5A06-9CD4-41C2-93A0-0AF6990A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30</Pages>
  <Words>5918</Words>
  <Characters>34265</Characters>
  <Application>Microsoft Office Word</Application>
  <DocSecurity>8</DocSecurity>
  <Lines>285</Lines>
  <Paragraphs>80</Paragraphs>
  <ScaleCrop>false</ScaleCrop>
  <HeadingPairs>
    <vt:vector size="2" baseType="variant">
      <vt:variant>
        <vt:lpstr>Title</vt:lpstr>
      </vt:variant>
      <vt:variant>
        <vt:i4>1</vt:i4>
      </vt:variant>
    </vt:vector>
  </HeadingPairs>
  <TitlesOfParts>
    <vt:vector size="1" baseType="lpstr">
      <vt:lpstr>REQUEST FOR PROPOSAL TITLE</vt:lpstr>
    </vt:vector>
  </TitlesOfParts>
  <Company>Douglas County</Company>
  <LinksUpToDate>false</LinksUpToDate>
  <CharactersWithSpaces>40103</CharactersWithSpaces>
  <SharedDoc>false</SharedDoc>
  <HLinks>
    <vt:vector size="18" baseType="variant">
      <vt:variant>
        <vt:i4>2097194</vt:i4>
      </vt:variant>
      <vt:variant>
        <vt:i4>6</vt:i4>
      </vt:variant>
      <vt:variant>
        <vt:i4>0</vt:i4>
      </vt:variant>
      <vt:variant>
        <vt:i4>5</vt:i4>
      </vt:variant>
      <vt:variant>
        <vt:lpwstr>http://www.douglascountpurchasing.org/</vt:lpwstr>
      </vt:variant>
      <vt:variant>
        <vt:lpwstr/>
      </vt:variant>
      <vt:variant>
        <vt:i4>7864353</vt:i4>
      </vt:variant>
      <vt:variant>
        <vt:i4>3</vt:i4>
      </vt:variant>
      <vt:variant>
        <vt:i4>0</vt:i4>
      </vt:variant>
      <vt:variant>
        <vt:i4>5</vt:i4>
      </vt:variant>
      <vt:variant>
        <vt:lpwstr>http://www.das.state.ne.us/</vt:lpwstr>
      </vt:variant>
      <vt:variant>
        <vt:lpwstr/>
      </vt:variant>
      <vt:variant>
        <vt:i4>2883696</vt:i4>
      </vt:variant>
      <vt:variant>
        <vt:i4>0</vt:i4>
      </vt:variant>
      <vt:variant>
        <vt:i4>0</vt:i4>
      </vt:variant>
      <vt:variant>
        <vt:i4>5</vt:i4>
      </vt:variant>
      <vt:variant>
        <vt:lpwstr>http://www.douglascountypurchasing.org/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TITLE</dc:title>
  <dc:creator>Trish Ryan</dc:creator>
  <cp:lastModifiedBy>Horton, Michelle (DC Purchasing)</cp:lastModifiedBy>
  <cp:revision>9</cp:revision>
  <cp:lastPrinted>2026-06-17T16:22:00Z</cp:lastPrinted>
  <dcterms:created xsi:type="dcterms:W3CDTF">2026-06-17T16:18:00Z</dcterms:created>
  <dcterms:modified xsi:type="dcterms:W3CDTF">2026-06-23T17:47:00Z</dcterms:modified>
</cp:coreProperties>
</file>